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CBC450" w14:textId="38DCDFFF" w:rsidR="006A2D1F" w:rsidRPr="006A2D1F" w:rsidRDefault="006A2D1F" w:rsidP="006A2D1F">
      <w:pPr>
        <w:rPr>
          <w:rFonts w:ascii="Times New Roman" w:hAnsi="Times New Roman"/>
          <w:b/>
          <w:sz w:val="28"/>
          <w:szCs w:val="28"/>
        </w:rPr>
      </w:pPr>
      <w:r w:rsidRPr="006A2D1F"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F370595" wp14:editId="0CDDFAC7">
            <wp:simplePos x="0" y="0"/>
            <wp:positionH relativeFrom="column">
              <wp:posOffset>-880745</wp:posOffset>
            </wp:positionH>
            <wp:positionV relativeFrom="paragraph">
              <wp:posOffset>-316230</wp:posOffset>
            </wp:positionV>
            <wp:extent cx="1552575" cy="895350"/>
            <wp:effectExtent l="19050" t="0" r="9525" b="0"/>
            <wp:wrapTight wrapText="bothSides">
              <wp:wrapPolygon edited="0">
                <wp:start x="-265" y="0"/>
                <wp:lineTo x="-265" y="21140"/>
                <wp:lineTo x="21733" y="21140"/>
                <wp:lineTo x="21733" y="0"/>
                <wp:lineTo x="-265" y="0"/>
              </wp:wrapPolygon>
            </wp:wrapTight>
            <wp:docPr id="4" name="Картина 3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A2D1F">
        <w:rPr>
          <w:rFonts w:ascii="Times New Roman" w:hAnsi="Times New Roman"/>
          <w:b/>
          <w:sz w:val="28"/>
          <w:szCs w:val="28"/>
        </w:rPr>
        <w:t xml:space="preserve">ДЕТСКА ГРАДИНА „ЩАСТЛИВО </w:t>
      </w:r>
      <w:proofErr w:type="spellStart"/>
      <w:r w:rsidRPr="006A2D1F">
        <w:rPr>
          <w:rFonts w:ascii="Times New Roman" w:hAnsi="Times New Roman"/>
          <w:b/>
          <w:sz w:val="28"/>
          <w:szCs w:val="28"/>
        </w:rPr>
        <w:t>ДЕТСТВО”</w:t>
      </w:r>
      <w:r w:rsidRPr="006A2D1F">
        <w:rPr>
          <w:rFonts w:ascii="Times New Roman" w:hAnsi="Times New Roman"/>
          <w:sz w:val="18"/>
          <w:szCs w:val="18"/>
        </w:rPr>
        <w:t>с</w:t>
      </w:r>
      <w:proofErr w:type="spellEnd"/>
      <w:r w:rsidRPr="006A2D1F">
        <w:rPr>
          <w:rFonts w:ascii="Times New Roman" w:hAnsi="Times New Roman"/>
          <w:sz w:val="18"/>
          <w:szCs w:val="18"/>
        </w:rPr>
        <w:t xml:space="preserve">. Корница, </w:t>
      </w:r>
      <w:proofErr w:type="spellStart"/>
      <w:r w:rsidRPr="006A2D1F">
        <w:rPr>
          <w:rFonts w:ascii="Times New Roman" w:hAnsi="Times New Roman"/>
          <w:sz w:val="18"/>
          <w:szCs w:val="18"/>
        </w:rPr>
        <w:t>ул</w:t>
      </w:r>
      <w:proofErr w:type="spellEnd"/>
      <w:r w:rsidRPr="006A2D1F">
        <w:rPr>
          <w:rFonts w:ascii="Times New Roman" w:hAnsi="Times New Roman"/>
          <w:sz w:val="18"/>
          <w:szCs w:val="18"/>
        </w:rPr>
        <w:t>.“Александър Стамболийски” №12; тел: 0897702290; е</w:t>
      </w:r>
      <w:r w:rsidRPr="006A2D1F">
        <w:rPr>
          <w:rFonts w:ascii="Times New Roman" w:hAnsi="Times New Roman"/>
          <w:sz w:val="18"/>
          <w:szCs w:val="18"/>
          <w:lang w:val="ru-RU"/>
        </w:rPr>
        <w:t>-</w:t>
      </w:r>
      <w:proofErr w:type="spellStart"/>
      <w:r w:rsidRPr="006A2D1F">
        <w:rPr>
          <w:rFonts w:ascii="Times New Roman" w:hAnsi="Times New Roman"/>
          <w:sz w:val="18"/>
          <w:szCs w:val="18"/>
        </w:rPr>
        <w:t>mail</w:t>
      </w:r>
      <w:proofErr w:type="spellEnd"/>
      <w:r w:rsidRPr="006A2D1F">
        <w:rPr>
          <w:rFonts w:ascii="Times New Roman" w:hAnsi="Times New Roman"/>
          <w:sz w:val="18"/>
          <w:szCs w:val="18"/>
          <w:lang w:val="ru-RU"/>
        </w:rPr>
        <w:t xml:space="preserve">: </w:t>
      </w:r>
      <w:hyperlink r:id="rId9" w:history="1">
        <w:r w:rsidRPr="006A2D1F">
          <w:rPr>
            <w:rStyle w:val="a9"/>
            <w:rFonts w:ascii="Times New Roman" w:hAnsi="Times New Roman"/>
            <w:sz w:val="18"/>
            <w:szCs w:val="18"/>
            <w:lang w:val="en-US"/>
          </w:rPr>
          <w:t>dg</w:t>
        </w:r>
        <w:r w:rsidRPr="006A2D1F">
          <w:rPr>
            <w:rStyle w:val="a9"/>
            <w:rFonts w:ascii="Times New Roman" w:hAnsi="Times New Roman"/>
            <w:sz w:val="18"/>
            <w:szCs w:val="18"/>
            <w:lang w:val="ru-RU"/>
          </w:rPr>
          <w:t>_</w:t>
        </w:r>
        <w:r w:rsidRPr="006A2D1F">
          <w:rPr>
            <w:rStyle w:val="a9"/>
            <w:rFonts w:ascii="Times New Roman" w:hAnsi="Times New Roman"/>
            <w:sz w:val="18"/>
            <w:szCs w:val="18"/>
          </w:rPr>
          <w:t>kornica</w:t>
        </w:r>
        <w:r w:rsidRPr="006A2D1F">
          <w:rPr>
            <w:rStyle w:val="a9"/>
            <w:rFonts w:ascii="Times New Roman" w:hAnsi="Times New Roman"/>
            <w:sz w:val="18"/>
            <w:szCs w:val="18"/>
            <w:lang w:val="ru-RU"/>
          </w:rPr>
          <w:t>@</w:t>
        </w:r>
        <w:r w:rsidRPr="006A2D1F">
          <w:rPr>
            <w:rStyle w:val="a9"/>
            <w:rFonts w:ascii="Times New Roman" w:hAnsi="Times New Roman"/>
            <w:sz w:val="18"/>
            <w:szCs w:val="18"/>
            <w:lang w:val="en-US"/>
          </w:rPr>
          <w:t>abv</w:t>
        </w:r>
        <w:r w:rsidRPr="006A2D1F">
          <w:rPr>
            <w:rStyle w:val="a9"/>
            <w:rFonts w:ascii="Times New Roman" w:hAnsi="Times New Roman"/>
            <w:sz w:val="18"/>
            <w:szCs w:val="18"/>
            <w:lang w:val="ru-RU"/>
          </w:rPr>
          <w:t>.</w:t>
        </w:r>
        <w:proofErr w:type="spellStart"/>
        <w:r w:rsidRPr="006A2D1F">
          <w:rPr>
            <w:rStyle w:val="a9"/>
            <w:rFonts w:ascii="Times New Roman" w:hAnsi="Times New Roman"/>
            <w:sz w:val="18"/>
            <w:szCs w:val="18"/>
          </w:rPr>
          <w:t>bg</w:t>
        </w:r>
        <w:proofErr w:type="spellEnd"/>
      </w:hyperlink>
    </w:p>
    <w:p w14:paraId="27791EBA" w14:textId="77777777" w:rsidR="00A872DC" w:rsidRPr="00E11B8D" w:rsidRDefault="00A872DC" w:rsidP="00A872DC">
      <w:pPr>
        <w:pStyle w:val="a6"/>
        <w:rPr>
          <w:rFonts w:ascii="Times New Roman" w:hAnsi="Times New Roman"/>
          <w:b/>
          <w:i/>
          <w:lang w:val="en-US"/>
        </w:rPr>
      </w:pPr>
    </w:p>
    <w:p w14:paraId="6C9C9EA8" w14:textId="77777777" w:rsidR="00A872DC" w:rsidRDefault="00A872DC" w:rsidP="00A872DC">
      <w:pPr>
        <w:rPr>
          <w:rFonts w:ascii="Times New Roman" w:hAnsi="Times New Roman"/>
          <w:b/>
          <w:sz w:val="24"/>
          <w:szCs w:val="24"/>
        </w:rPr>
      </w:pPr>
    </w:p>
    <w:p w14:paraId="4F7F921C" w14:textId="77777777" w:rsidR="00027A1E" w:rsidRPr="0057533A" w:rsidRDefault="00027A1E" w:rsidP="00027A1E">
      <w:pPr>
        <w:autoSpaceDE w:val="0"/>
        <w:autoSpaceDN w:val="0"/>
        <w:adjustRightInd w:val="0"/>
        <w:spacing w:line="300" w:lineRule="exact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57533A">
        <w:rPr>
          <w:rFonts w:ascii="Times New Roman" w:hAnsi="Times New Roman"/>
          <w:b/>
          <w:bCs/>
          <w:color w:val="000000"/>
          <w:sz w:val="24"/>
          <w:szCs w:val="24"/>
        </w:rPr>
        <w:t>УТВЪРЖДАВАМ</w:t>
      </w:r>
      <w:r w:rsidRPr="0057533A">
        <w:rPr>
          <w:rFonts w:ascii="Times New Roman" w:hAnsi="Times New Roman"/>
          <w:bCs/>
          <w:color w:val="000000"/>
          <w:sz w:val="24"/>
          <w:szCs w:val="24"/>
        </w:rPr>
        <w:t>:</w:t>
      </w:r>
      <w:r w:rsidRPr="0057533A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57533A">
        <w:rPr>
          <w:rFonts w:ascii="Times New Roman" w:hAnsi="Times New Roman"/>
          <w:bCs/>
          <w:color w:val="000000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"/>
            </w:textInput>
          </w:ffData>
        </w:fldChar>
      </w:r>
      <w:r w:rsidRPr="0057533A">
        <w:rPr>
          <w:rFonts w:ascii="Times New Roman" w:hAnsi="Times New Roman"/>
          <w:bCs/>
          <w:color w:val="000000"/>
          <w:sz w:val="24"/>
          <w:szCs w:val="24"/>
        </w:rPr>
        <w:instrText xml:space="preserve"> FORMTEXT </w:instrText>
      </w:r>
      <w:r w:rsidRPr="0057533A">
        <w:rPr>
          <w:rFonts w:ascii="Times New Roman" w:hAnsi="Times New Roman"/>
          <w:bCs/>
          <w:color w:val="000000"/>
          <w:sz w:val="24"/>
          <w:szCs w:val="24"/>
        </w:rPr>
      </w:r>
      <w:r w:rsidRPr="0057533A">
        <w:rPr>
          <w:rFonts w:ascii="Times New Roman" w:hAnsi="Times New Roman"/>
          <w:bCs/>
          <w:color w:val="000000"/>
          <w:sz w:val="24"/>
          <w:szCs w:val="24"/>
        </w:rPr>
        <w:fldChar w:fldCharType="separate"/>
      </w:r>
      <w:r w:rsidRPr="0057533A">
        <w:rPr>
          <w:rFonts w:ascii="Times New Roman" w:hAnsi="Times New Roman"/>
          <w:bCs/>
          <w:noProof/>
          <w:color w:val="000000"/>
          <w:sz w:val="24"/>
          <w:szCs w:val="24"/>
        </w:rPr>
        <w:t>.............................................</w:t>
      </w:r>
      <w:r w:rsidRPr="0057533A">
        <w:rPr>
          <w:rFonts w:ascii="Times New Roman" w:hAnsi="Times New Roman"/>
          <w:bCs/>
          <w:color w:val="000000"/>
          <w:sz w:val="24"/>
          <w:szCs w:val="24"/>
        </w:rPr>
        <w:fldChar w:fldCharType="end"/>
      </w:r>
    </w:p>
    <w:p w14:paraId="6C151868" w14:textId="6A53A449" w:rsidR="00027A1E" w:rsidRPr="0057533A" w:rsidRDefault="00027A1E" w:rsidP="00027A1E">
      <w:pPr>
        <w:autoSpaceDE w:val="0"/>
        <w:autoSpaceDN w:val="0"/>
        <w:adjustRightInd w:val="0"/>
        <w:spacing w:line="300" w:lineRule="exact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FF4577">
        <w:rPr>
          <w:rFonts w:ascii="Times New Roman" w:hAnsi="Times New Roman"/>
          <w:b/>
          <w:bCs/>
          <w:i/>
          <w:color w:val="000000"/>
          <w:sz w:val="24"/>
          <w:szCs w:val="24"/>
        </w:rPr>
        <w:t>Директор на ДГ „</w:t>
      </w:r>
      <w:r w:rsidR="006A2D1F">
        <w:rPr>
          <w:rFonts w:ascii="Times New Roman" w:hAnsi="Times New Roman"/>
          <w:b/>
          <w:bCs/>
          <w:i/>
          <w:color w:val="000000"/>
          <w:sz w:val="24"/>
          <w:szCs w:val="24"/>
        </w:rPr>
        <w:t>Щастливо детство</w:t>
      </w:r>
      <w:r w:rsidRPr="00FF4577">
        <w:rPr>
          <w:rFonts w:ascii="Times New Roman" w:hAnsi="Times New Roman"/>
          <w:b/>
          <w:bCs/>
          <w:i/>
          <w:color w:val="000000"/>
          <w:sz w:val="24"/>
          <w:szCs w:val="24"/>
        </w:rPr>
        <w:t xml:space="preserve">“ </w:t>
      </w:r>
      <w:r w:rsidR="006A2D1F">
        <w:rPr>
          <w:rFonts w:ascii="Times New Roman" w:hAnsi="Times New Roman"/>
          <w:b/>
          <w:bCs/>
          <w:i/>
          <w:color w:val="000000"/>
          <w:sz w:val="24"/>
          <w:szCs w:val="24"/>
        </w:rPr>
        <w:t>Дерия Уруч</w:t>
      </w:r>
    </w:p>
    <w:p w14:paraId="07AD48E2" w14:textId="77777777" w:rsidR="00A872DC" w:rsidRDefault="00A872DC" w:rsidP="00A872DC">
      <w:pPr>
        <w:rPr>
          <w:rFonts w:ascii="Times New Roman" w:hAnsi="Times New Roman"/>
          <w:b/>
          <w:sz w:val="24"/>
          <w:szCs w:val="24"/>
        </w:rPr>
      </w:pPr>
    </w:p>
    <w:p w14:paraId="1DD1C7E4" w14:textId="77777777" w:rsidR="00A872DC" w:rsidRPr="004602FD" w:rsidRDefault="00A872DC" w:rsidP="00A872DC">
      <w:pPr>
        <w:rPr>
          <w:rFonts w:ascii="Times New Roman" w:hAnsi="Times New Roman"/>
          <w:b/>
          <w:sz w:val="24"/>
          <w:szCs w:val="24"/>
        </w:rPr>
      </w:pPr>
    </w:p>
    <w:p w14:paraId="379E1264" w14:textId="33771504" w:rsidR="00A872DC" w:rsidRPr="00B472CF" w:rsidRDefault="006A2D1F" w:rsidP="00B472CF">
      <w:pPr>
        <w:jc w:val="center"/>
        <w:rPr>
          <w:rFonts w:ascii="Times New Roman" w:hAnsi="Times New Roman"/>
          <w:b/>
          <w:sz w:val="40"/>
          <w:szCs w:val="40"/>
          <w:u w:val="single"/>
        </w:rPr>
      </w:pPr>
      <w:r w:rsidRPr="00B472CF">
        <w:rPr>
          <w:rFonts w:ascii="Times New Roman" w:hAnsi="Times New Roman"/>
          <w:b/>
          <w:sz w:val="40"/>
          <w:szCs w:val="40"/>
          <w:u w:val="single"/>
        </w:rPr>
        <w:t>СТРАТЕГИЯ</w:t>
      </w:r>
    </w:p>
    <w:p w14:paraId="46344BF9" w14:textId="0E3EA9F4" w:rsidR="00A872DC" w:rsidRPr="00B472CF" w:rsidRDefault="00A872DC" w:rsidP="00A872DC">
      <w:pPr>
        <w:jc w:val="center"/>
        <w:rPr>
          <w:rFonts w:ascii="Times New Roman" w:hAnsi="Times New Roman"/>
          <w:b/>
          <w:sz w:val="36"/>
          <w:szCs w:val="36"/>
        </w:rPr>
      </w:pPr>
      <w:r w:rsidRPr="00B472CF">
        <w:rPr>
          <w:rFonts w:ascii="Times New Roman" w:hAnsi="Times New Roman"/>
          <w:b/>
          <w:sz w:val="36"/>
          <w:szCs w:val="36"/>
        </w:rPr>
        <w:t>за развитие на</w:t>
      </w:r>
      <w:r w:rsidRPr="00B472CF">
        <w:rPr>
          <w:rFonts w:ascii="Times New Roman" w:hAnsi="Times New Roman"/>
          <w:b/>
          <w:sz w:val="36"/>
          <w:szCs w:val="36"/>
          <w:lang w:val="en-US"/>
        </w:rPr>
        <w:t xml:space="preserve"> </w:t>
      </w:r>
      <w:r w:rsidRPr="00B472CF">
        <w:rPr>
          <w:rFonts w:ascii="Times New Roman" w:hAnsi="Times New Roman"/>
          <w:b/>
          <w:sz w:val="36"/>
          <w:szCs w:val="36"/>
        </w:rPr>
        <w:t>ДГ „</w:t>
      </w:r>
      <w:r w:rsidR="006A2D1F" w:rsidRPr="00B472CF">
        <w:rPr>
          <w:rFonts w:ascii="Times New Roman" w:hAnsi="Times New Roman"/>
          <w:b/>
          <w:sz w:val="36"/>
          <w:szCs w:val="36"/>
        </w:rPr>
        <w:t>Щастливо детство</w:t>
      </w:r>
      <w:r w:rsidRPr="00B472CF">
        <w:rPr>
          <w:rFonts w:ascii="Times New Roman" w:hAnsi="Times New Roman"/>
          <w:b/>
          <w:sz w:val="36"/>
          <w:szCs w:val="36"/>
        </w:rPr>
        <w:t xml:space="preserve">“ с. </w:t>
      </w:r>
      <w:r w:rsidR="006A2D1F" w:rsidRPr="00B472CF">
        <w:rPr>
          <w:rFonts w:ascii="Times New Roman" w:hAnsi="Times New Roman"/>
          <w:b/>
          <w:sz w:val="36"/>
          <w:szCs w:val="36"/>
        </w:rPr>
        <w:t>Корница</w:t>
      </w:r>
      <w:r w:rsidRPr="00B472CF">
        <w:rPr>
          <w:rFonts w:ascii="Times New Roman" w:hAnsi="Times New Roman"/>
          <w:b/>
          <w:sz w:val="36"/>
          <w:szCs w:val="36"/>
        </w:rPr>
        <w:t>, общ. Гоце Делчев</w:t>
      </w:r>
    </w:p>
    <w:p w14:paraId="5F53761B" w14:textId="77777777" w:rsidR="00A872DC" w:rsidRPr="00B472CF" w:rsidRDefault="00A872DC" w:rsidP="00A872DC">
      <w:pPr>
        <w:jc w:val="center"/>
        <w:rPr>
          <w:rFonts w:ascii="Times New Roman" w:hAnsi="Times New Roman"/>
          <w:b/>
          <w:sz w:val="36"/>
          <w:szCs w:val="36"/>
        </w:rPr>
      </w:pPr>
      <w:r w:rsidRPr="00B472CF">
        <w:rPr>
          <w:rFonts w:ascii="Times New Roman" w:hAnsi="Times New Roman"/>
          <w:b/>
          <w:sz w:val="36"/>
          <w:szCs w:val="36"/>
        </w:rPr>
        <w:t>за периода 2023 - 2028 година</w:t>
      </w:r>
    </w:p>
    <w:p w14:paraId="72DAA1BD" w14:textId="77777777" w:rsidR="006A2D1F" w:rsidRDefault="006A2D1F" w:rsidP="00A872DC">
      <w:pPr>
        <w:rPr>
          <w:rFonts w:ascii="Times New Roman" w:hAnsi="Times New Roman"/>
          <w:b/>
          <w:sz w:val="24"/>
          <w:szCs w:val="24"/>
        </w:rPr>
      </w:pPr>
    </w:p>
    <w:p w14:paraId="37B5A446" w14:textId="3CF3D425" w:rsidR="006A2D1F" w:rsidRDefault="00B2597C" w:rsidP="00B2597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5460115E" wp14:editId="45293E22">
            <wp:extent cx="4762500" cy="3286125"/>
            <wp:effectExtent l="0" t="0" r="0" b="0"/>
            <wp:docPr id="294204252" name="Картина 294204252" descr="Децата на дъгата – едно от тях ли сте? | Rozali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ецата на дъгата – едно от тях ли сте? | Rozali.co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53B1E" w14:textId="77777777" w:rsidR="006A2D1F" w:rsidRDefault="006A2D1F" w:rsidP="00A872DC">
      <w:pPr>
        <w:rPr>
          <w:rFonts w:ascii="Times New Roman" w:hAnsi="Times New Roman"/>
          <w:b/>
          <w:sz w:val="24"/>
          <w:szCs w:val="24"/>
        </w:rPr>
      </w:pPr>
    </w:p>
    <w:p w14:paraId="264DD337" w14:textId="144B9783" w:rsidR="00027A1E" w:rsidRPr="0053310A" w:rsidRDefault="00A872DC" w:rsidP="0053310A">
      <w:pPr>
        <w:rPr>
          <w:rFonts w:ascii="Times New Roman" w:hAnsi="Times New Roman"/>
          <w:b/>
          <w:sz w:val="28"/>
          <w:szCs w:val="28"/>
        </w:rPr>
      </w:pPr>
      <w:r w:rsidRPr="00B472CF">
        <w:rPr>
          <w:rFonts w:ascii="Times New Roman" w:hAnsi="Times New Roman"/>
          <w:b/>
          <w:sz w:val="28"/>
          <w:szCs w:val="28"/>
        </w:rPr>
        <w:t>дата на приемане:</w:t>
      </w:r>
      <w:r w:rsidR="00027A1E" w:rsidRPr="00B472CF">
        <w:rPr>
          <w:rFonts w:ascii="Times New Roman" w:hAnsi="Times New Roman"/>
          <w:b/>
          <w:sz w:val="28"/>
          <w:szCs w:val="28"/>
        </w:rPr>
        <w:t xml:space="preserve"> </w:t>
      </w:r>
      <w:r w:rsidR="001B6F9F">
        <w:rPr>
          <w:rFonts w:ascii="Times New Roman" w:hAnsi="Times New Roman"/>
          <w:b/>
          <w:sz w:val="28"/>
          <w:szCs w:val="28"/>
        </w:rPr>
        <w:t>29</w:t>
      </w:r>
      <w:r w:rsidR="00027A1E" w:rsidRPr="00B472CF">
        <w:rPr>
          <w:rFonts w:ascii="Times New Roman" w:hAnsi="Times New Roman"/>
          <w:b/>
          <w:sz w:val="28"/>
          <w:szCs w:val="28"/>
        </w:rPr>
        <w:t>.09.2023 г.</w:t>
      </w:r>
    </w:p>
    <w:p w14:paraId="2EFCE48B" w14:textId="373AD3CD" w:rsidR="00093432" w:rsidRPr="007133D9" w:rsidRDefault="00093432" w:rsidP="007133D9">
      <w:pPr>
        <w:spacing w:before="84"/>
        <w:jc w:val="center"/>
        <w:rPr>
          <w:rFonts w:ascii="Times New Roman" w:hAnsi="Times New Roman"/>
          <w:b/>
          <w:iCs/>
          <w:sz w:val="24"/>
          <w:szCs w:val="24"/>
        </w:rPr>
      </w:pPr>
      <w:r w:rsidRPr="007133D9">
        <w:rPr>
          <w:rFonts w:ascii="Times New Roman" w:hAnsi="Times New Roman"/>
          <w:b/>
          <w:iCs/>
          <w:sz w:val="24"/>
          <w:szCs w:val="24"/>
        </w:rPr>
        <w:lastRenderedPageBreak/>
        <w:t>СЪДЪРЖАНИЕ</w:t>
      </w:r>
    </w:p>
    <w:p w14:paraId="1C7D91A3" w14:textId="77777777" w:rsidR="007133D9" w:rsidRPr="00093432" w:rsidRDefault="007133D9" w:rsidP="00093432">
      <w:pPr>
        <w:spacing w:before="84"/>
        <w:ind w:left="4441"/>
        <w:rPr>
          <w:rFonts w:ascii="Times New Roman" w:hAnsi="Times New Roman"/>
          <w:b/>
          <w:i/>
          <w:sz w:val="24"/>
          <w:szCs w:val="24"/>
        </w:rPr>
      </w:pPr>
    </w:p>
    <w:p w14:paraId="336A92D3" w14:textId="2A55C607" w:rsidR="007133D9" w:rsidRPr="007133D9" w:rsidRDefault="00093432" w:rsidP="007133D9">
      <w:pPr>
        <w:pStyle w:val="a4"/>
        <w:numPr>
          <w:ilvl w:val="0"/>
          <w:numId w:val="41"/>
        </w:numPr>
        <w:tabs>
          <w:tab w:val="left" w:pos="3636"/>
        </w:tabs>
        <w:spacing w:before="222" w:line="480" w:lineRule="auto"/>
        <w:rPr>
          <w:rFonts w:ascii="Times New Roman" w:hAnsi="Times New Roman"/>
          <w:spacing w:val="36"/>
          <w:sz w:val="24"/>
          <w:szCs w:val="24"/>
        </w:rPr>
      </w:pPr>
      <w:r w:rsidRPr="007133D9">
        <w:rPr>
          <w:rFonts w:ascii="Times New Roman" w:hAnsi="Times New Roman"/>
          <w:sz w:val="24"/>
          <w:szCs w:val="24"/>
        </w:rPr>
        <w:t>Въведение</w:t>
      </w:r>
      <w:r w:rsidRPr="007133D9">
        <w:rPr>
          <w:rFonts w:ascii="Times New Roman" w:hAnsi="Times New Roman"/>
          <w:spacing w:val="-1"/>
          <w:sz w:val="24"/>
          <w:szCs w:val="24"/>
        </w:rPr>
        <w:t>..............................................................</w:t>
      </w:r>
      <w:r w:rsidR="008435C3" w:rsidRPr="007133D9">
        <w:rPr>
          <w:rFonts w:ascii="Times New Roman" w:hAnsi="Times New Roman"/>
          <w:spacing w:val="-1"/>
          <w:sz w:val="24"/>
          <w:szCs w:val="24"/>
        </w:rPr>
        <w:t>.............................................</w:t>
      </w:r>
      <w:r w:rsidRPr="007133D9">
        <w:rPr>
          <w:rFonts w:ascii="Times New Roman" w:hAnsi="Times New Roman"/>
          <w:spacing w:val="-1"/>
          <w:sz w:val="24"/>
          <w:szCs w:val="24"/>
        </w:rPr>
        <w:t>..........</w:t>
      </w:r>
      <w:r w:rsidR="007133D9">
        <w:rPr>
          <w:rFonts w:ascii="Times New Roman" w:hAnsi="Times New Roman"/>
          <w:spacing w:val="-1"/>
          <w:sz w:val="24"/>
          <w:szCs w:val="24"/>
          <w:lang w:val="bg-BG"/>
        </w:rPr>
        <w:t>...</w:t>
      </w:r>
      <w:r w:rsidRPr="007133D9">
        <w:rPr>
          <w:rFonts w:ascii="Times New Roman" w:hAnsi="Times New Roman"/>
          <w:spacing w:val="-1"/>
          <w:sz w:val="24"/>
          <w:szCs w:val="24"/>
        </w:rPr>
        <w:t>стр.</w:t>
      </w:r>
      <w:r w:rsidR="00FF5A45">
        <w:rPr>
          <w:rFonts w:ascii="Times New Roman" w:hAnsi="Times New Roman"/>
          <w:spacing w:val="-1"/>
          <w:sz w:val="24"/>
          <w:szCs w:val="24"/>
          <w:lang w:val="bg-BG"/>
        </w:rPr>
        <w:t>3</w:t>
      </w:r>
    </w:p>
    <w:p w14:paraId="0BD92C9E" w14:textId="311658CE" w:rsidR="007133D9" w:rsidRPr="007133D9" w:rsidRDefault="008435C3" w:rsidP="007133D9">
      <w:pPr>
        <w:pStyle w:val="a4"/>
        <w:numPr>
          <w:ilvl w:val="0"/>
          <w:numId w:val="41"/>
        </w:numPr>
        <w:tabs>
          <w:tab w:val="left" w:pos="3636"/>
        </w:tabs>
        <w:spacing w:before="222" w:line="480" w:lineRule="auto"/>
        <w:rPr>
          <w:rFonts w:ascii="Times New Roman" w:hAnsi="Times New Roman"/>
          <w:spacing w:val="-1"/>
          <w:sz w:val="24"/>
          <w:szCs w:val="24"/>
        </w:rPr>
      </w:pPr>
      <w:r w:rsidRPr="007133D9">
        <w:rPr>
          <w:rFonts w:ascii="Times New Roman" w:eastAsia="Times New Roman" w:hAnsi="Times New Roman"/>
          <w:bCs/>
          <w:kern w:val="18"/>
          <w:sz w:val="24"/>
          <w:szCs w:val="24"/>
        </w:rPr>
        <w:t>Обосновка на необходимостта от стратегия за развитие</w:t>
      </w:r>
      <w:r w:rsidRPr="007133D9">
        <w:rPr>
          <w:rFonts w:ascii="Times New Roman" w:hAnsi="Times New Roman"/>
          <w:spacing w:val="-1"/>
          <w:sz w:val="24"/>
          <w:szCs w:val="24"/>
        </w:rPr>
        <w:t>...........................................</w:t>
      </w:r>
      <w:r w:rsidR="00093432" w:rsidRPr="007133D9">
        <w:rPr>
          <w:rFonts w:ascii="Times New Roman" w:hAnsi="Times New Roman"/>
          <w:spacing w:val="-1"/>
          <w:sz w:val="24"/>
          <w:szCs w:val="24"/>
        </w:rPr>
        <w:t>стр.</w:t>
      </w:r>
      <w:r w:rsidR="00FF5A45">
        <w:rPr>
          <w:rFonts w:ascii="Times New Roman" w:hAnsi="Times New Roman"/>
          <w:spacing w:val="-1"/>
          <w:sz w:val="24"/>
          <w:szCs w:val="24"/>
          <w:lang w:val="bg-BG"/>
        </w:rPr>
        <w:t>3</w:t>
      </w:r>
    </w:p>
    <w:p w14:paraId="2E53C9A3" w14:textId="64796A43" w:rsidR="007133D9" w:rsidRPr="007133D9" w:rsidRDefault="008435C3" w:rsidP="007133D9">
      <w:pPr>
        <w:pStyle w:val="a4"/>
        <w:numPr>
          <w:ilvl w:val="0"/>
          <w:numId w:val="41"/>
        </w:numPr>
        <w:tabs>
          <w:tab w:val="left" w:pos="3636"/>
        </w:tabs>
        <w:spacing w:before="222" w:line="480" w:lineRule="auto"/>
        <w:rPr>
          <w:rFonts w:ascii="Times New Roman" w:hAnsi="Times New Roman"/>
          <w:spacing w:val="4"/>
          <w:sz w:val="24"/>
          <w:szCs w:val="24"/>
        </w:rPr>
      </w:pPr>
      <w:r w:rsidRPr="007133D9">
        <w:rPr>
          <w:rFonts w:ascii="Times New Roman" w:eastAsia="Times New Roman" w:hAnsi="Times New Roman"/>
          <w:bCs/>
          <w:kern w:val="18"/>
          <w:sz w:val="24"/>
          <w:szCs w:val="24"/>
        </w:rPr>
        <w:t>Анализ на състоянието на вътрешната и на външната среда</w:t>
      </w:r>
      <w:r w:rsidRPr="007133D9">
        <w:rPr>
          <w:rFonts w:ascii="Times New Roman" w:eastAsia="Times New Roman" w:hAnsi="Times New Roman"/>
          <w:kern w:val="18"/>
          <w:sz w:val="24"/>
          <w:szCs w:val="24"/>
        </w:rPr>
        <w:t>…………………</w:t>
      </w:r>
      <w:r w:rsidR="00FF5A45">
        <w:rPr>
          <w:rFonts w:ascii="Times New Roman" w:eastAsia="Times New Roman" w:hAnsi="Times New Roman"/>
          <w:kern w:val="18"/>
          <w:sz w:val="24"/>
          <w:szCs w:val="24"/>
        </w:rPr>
        <w:t>…</w:t>
      </w:r>
      <w:r w:rsidR="00FF5A45">
        <w:rPr>
          <w:rFonts w:ascii="Times New Roman" w:eastAsia="Times New Roman" w:hAnsi="Times New Roman"/>
          <w:kern w:val="18"/>
          <w:sz w:val="24"/>
          <w:szCs w:val="24"/>
          <w:lang w:val="bg-BG"/>
        </w:rPr>
        <w:t>…</w:t>
      </w:r>
      <w:r w:rsidR="00093432" w:rsidRPr="007133D9">
        <w:rPr>
          <w:rFonts w:ascii="Times New Roman" w:hAnsi="Times New Roman"/>
          <w:sz w:val="24"/>
          <w:szCs w:val="24"/>
        </w:rPr>
        <w:t>стр.</w:t>
      </w:r>
      <w:r w:rsidR="00FF5A45">
        <w:rPr>
          <w:rFonts w:ascii="Times New Roman" w:hAnsi="Times New Roman"/>
          <w:spacing w:val="4"/>
          <w:sz w:val="24"/>
          <w:szCs w:val="24"/>
          <w:lang w:val="bg-BG"/>
        </w:rPr>
        <w:t>4</w:t>
      </w:r>
    </w:p>
    <w:p w14:paraId="0BA9011B" w14:textId="1D72DC63" w:rsidR="00144D22" w:rsidRPr="00144D22" w:rsidRDefault="00093432" w:rsidP="00144D22">
      <w:pPr>
        <w:pStyle w:val="a4"/>
        <w:numPr>
          <w:ilvl w:val="1"/>
          <w:numId w:val="41"/>
        </w:numPr>
        <w:tabs>
          <w:tab w:val="left" w:pos="3636"/>
        </w:tabs>
        <w:spacing w:before="222" w:line="480" w:lineRule="auto"/>
        <w:rPr>
          <w:rFonts w:ascii="Times New Roman" w:hAnsi="Times New Roman"/>
          <w:spacing w:val="38"/>
          <w:sz w:val="24"/>
          <w:szCs w:val="24"/>
        </w:rPr>
      </w:pPr>
      <w:r w:rsidRPr="00144D22">
        <w:rPr>
          <w:rFonts w:ascii="Times New Roman" w:hAnsi="Times New Roman"/>
          <w:sz w:val="24"/>
          <w:szCs w:val="24"/>
        </w:rPr>
        <w:t>SWOT-анализ</w:t>
      </w:r>
      <w:r w:rsidRPr="00144D22">
        <w:rPr>
          <w:rFonts w:ascii="Times New Roman" w:hAnsi="Times New Roman"/>
          <w:spacing w:val="-1"/>
          <w:sz w:val="24"/>
          <w:szCs w:val="24"/>
        </w:rPr>
        <w:t>...................................................</w:t>
      </w:r>
      <w:r w:rsidR="008435C3" w:rsidRPr="00144D22">
        <w:rPr>
          <w:rFonts w:ascii="Times New Roman" w:hAnsi="Times New Roman"/>
          <w:spacing w:val="-1"/>
          <w:sz w:val="24"/>
          <w:szCs w:val="24"/>
        </w:rPr>
        <w:t>...............................................</w:t>
      </w:r>
      <w:r w:rsidRPr="00144D22">
        <w:rPr>
          <w:rFonts w:ascii="Times New Roman" w:hAnsi="Times New Roman"/>
          <w:spacing w:val="-1"/>
          <w:sz w:val="24"/>
          <w:szCs w:val="24"/>
        </w:rPr>
        <w:t>....стр.</w:t>
      </w:r>
      <w:r w:rsidR="00FF5A45">
        <w:rPr>
          <w:rFonts w:ascii="Times New Roman" w:hAnsi="Times New Roman"/>
          <w:spacing w:val="-1"/>
          <w:sz w:val="24"/>
          <w:szCs w:val="24"/>
          <w:lang w:val="bg-BG"/>
        </w:rPr>
        <w:t>7</w:t>
      </w:r>
      <w:r w:rsidRPr="00144D22">
        <w:rPr>
          <w:rFonts w:ascii="Times New Roman" w:hAnsi="Times New Roman"/>
          <w:spacing w:val="36"/>
          <w:sz w:val="24"/>
          <w:szCs w:val="24"/>
        </w:rPr>
        <w:t xml:space="preserve"> </w:t>
      </w:r>
    </w:p>
    <w:p w14:paraId="32CA4154" w14:textId="59AA834C" w:rsidR="007133D9" w:rsidRPr="00144D22" w:rsidRDefault="00144D22" w:rsidP="00144D22">
      <w:pPr>
        <w:pStyle w:val="a4"/>
        <w:numPr>
          <w:ilvl w:val="1"/>
          <w:numId w:val="41"/>
        </w:numPr>
        <w:tabs>
          <w:tab w:val="left" w:pos="3636"/>
        </w:tabs>
        <w:spacing w:before="222" w:line="480" w:lineRule="auto"/>
        <w:rPr>
          <w:rFonts w:ascii="Times New Roman" w:hAnsi="Times New Roman"/>
          <w:spacing w:val="38"/>
          <w:sz w:val="24"/>
          <w:szCs w:val="24"/>
        </w:rPr>
      </w:pPr>
      <w:r w:rsidRPr="00144D22">
        <w:rPr>
          <w:rFonts w:ascii="Times New Roman" w:hAnsi="Times New Roman"/>
          <w:sz w:val="24"/>
          <w:szCs w:val="24"/>
        </w:rPr>
        <w:t>PEST -</w:t>
      </w:r>
      <w:r w:rsidRPr="00144D22">
        <w:rPr>
          <w:rFonts w:ascii="Times New Roman" w:eastAsia="Times New Roman" w:hAnsi="Times New Roman"/>
          <w:kern w:val="1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kern w:val="18"/>
          <w:sz w:val="24"/>
          <w:szCs w:val="24"/>
          <w:lang w:val="bg-BG"/>
        </w:rPr>
        <w:t>анализ</w:t>
      </w:r>
      <w:r w:rsidRPr="00144D22">
        <w:rPr>
          <w:rFonts w:ascii="Times New Roman" w:hAnsi="Times New Roman"/>
          <w:spacing w:val="-1"/>
          <w:sz w:val="24"/>
          <w:szCs w:val="24"/>
        </w:rPr>
        <w:t>......................................................................................................стр.</w:t>
      </w:r>
      <w:r w:rsidR="00FF5A45">
        <w:rPr>
          <w:rFonts w:ascii="Times New Roman" w:hAnsi="Times New Roman"/>
          <w:spacing w:val="-1"/>
          <w:sz w:val="24"/>
          <w:szCs w:val="24"/>
          <w:lang w:val="bg-BG"/>
        </w:rPr>
        <w:t>9</w:t>
      </w:r>
    </w:p>
    <w:p w14:paraId="21AA5DA1" w14:textId="15935B0A" w:rsidR="007133D9" w:rsidRPr="007133D9" w:rsidRDefault="008435C3" w:rsidP="007133D9">
      <w:pPr>
        <w:pStyle w:val="a4"/>
        <w:numPr>
          <w:ilvl w:val="0"/>
          <w:numId w:val="41"/>
        </w:numPr>
        <w:tabs>
          <w:tab w:val="left" w:pos="3636"/>
        </w:tabs>
        <w:spacing w:before="222" w:line="480" w:lineRule="auto"/>
        <w:rPr>
          <w:rFonts w:ascii="Times New Roman" w:hAnsi="Times New Roman"/>
          <w:spacing w:val="31"/>
          <w:sz w:val="24"/>
          <w:szCs w:val="24"/>
        </w:rPr>
      </w:pPr>
      <w:r w:rsidRPr="007133D9">
        <w:rPr>
          <w:rFonts w:ascii="Times New Roman" w:eastAsia="Times New Roman" w:hAnsi="Times New Roman"/>
          <w:bCs/>
          <w:kern w:val="18"/>
          <w:sz w:val="24"/>
          <w:szCs w:val="24"/>
        </w:rPr>
        <w:t>Мисия, визия и ценности на детската градина</w:t>
      </w:r>
      <w:r w:rsidRPr="007133D9">
        <w:rPr>
          <w:rFonts w:ascii="Times New Roman" w:hAnsi="Times New Roman"/>
          <w:sz w:val="24"/>
          <w:szCs w:val="24"/>
        </w:rPr>
        <w:t>……….</w:t>
      </w:r>
      <w:r w:rsidRPr="007133D9">
        <w:rPr>
          <w:rFonts w:ascii="Times New Roman" w:hAnsi="Times New Roman"/>
          <w:spacing w:val="-1"/>
          <w:sz w:val="24"/>
          <w:szCs w:val="24"/>
        </w:rPr>
        <w:t>..............</w:t>
      </w:r>
      <w:r w:rsidR="00093432" w:rsidRPr="007133D9">
        <w:rPr>
          <w:rFonts w:ascii="Times New Roman" w:hAnsi="Times New Roman"/>
          <w:spacing w:val="-1"/>
          <w:sz w:val="24"/>
          <w:szCs w:val="24"/>
        </w:rPr>
        <w:t>...........................</w:t>
      </w:r>
      <w:r w:rsidR="00FF5A45">
        <w:rPr>
          <w:rFonts w:ascii="Times New Roman" w:hAnsi="Times New Roman"/>
          <w:spacing w:val="-1"/>
          <w:sz w:val="24"/>
          <w:szCs w:val="24"/>
          <w:lang w:val="bg-BG"/>
        </w:rPr>
        <w:t>...</w:t>
      </w:r>
      <w:r w:rsidR="00093432" w:rsidRPr="007133D9">
        <w:rPr>
          <w:rFonts w:ascii="Times New Roman" w:hAnsi="Times New Roman"/>
          <w:spacing w:val="-1"/>
          <w:sz w:val="24"/>
          <w:szCs w:val="24"/>
        </w:rPr>
        <w:t>стр.</w:t>
      </w:r>
      <w:r w:rsidR="00FF5A45">
        <w:rPr>
          <w:rFonts w:ascii="Times New Roman" w:hAnsi="Times New Roman"/>
          <w:spacing w:val="-1"/>
          <w:sz w:val="24"/>
          <w:szCs w:val="24"/>
          <w:lang w:val="bg-BG"/>
        </w:rPr>
        <w:t>12</w:t>
      </w:r>
    </w:p>
    <w:p w14:paraId="07C65C1B" w14:textId="7F5C4303" w:rsidR="007133D9" w:rsidRPr="007133D9" w:rsidRDefault="00A64D68" w:rsidP="007133D9">
      <w:pPr>
        <w:pStyle w:val="a4"/>
        <w:numPr>
          <w:ilvl w:val="0"/>
          <w:numId w:val="41"/>
        </w:numPr>
        <w:tabs>
          <w:tab w:val="left" w:pos="3636"/>
        </w:tabs>
        <w:spacing w:before="222" w:line="480" w:lineRule="auto"/>
        <w:rPr>
          <w:rFonts w:ascii="Times New Roman" w:hAnsi="Times New Roman"/>
          <w:spacing w:val="42"/>
          <w:sz w:val="24"/>
          <w:szCs w:val="24"/>
        </w:rPr>
      </w:pPr>
      <w:r w:rsidRPr="007133D9">
        <w:rPr>
          <w:rFonts w:ascii="Times New Roman" w:eastAsia="Times New Roman" w:hAnsi="Times New Roman"/>
          <w:bCs/>
          <w:kern w:val="18"/>
          <w:sz w:val="24"/>
          <w:szCs w:val="24"/>
        </w:rPr>
        <w:t>Стратегически  и специфични цели</w:t>
      </w:r>
      <w:r w:rsidR="00093432" w:rsidRPr="007133D9">
        <w:rPr>
          <w:rFonts w:ascii="Times New Roman" w:hAnsi="Times New Roman"/>
          <w:spacing w:val="-1"/>
          <w:sz w:val="24"/>
          <w:szCs w:val="24"/>
        </w:rPr>
        <w:t>...................................................................</w:t>
      </w:r>
      <w:r w:rsidR="00FF5A45">
        <w:rPr>
          <w:rFonts w:ascii="Times New Roman" w:hAnsi="Times New Roman"/>
          <w:spacing w:val="-1"/>
          <w:sz w:val="24"/>
          <w:szCs w:val="24"/>
          <w:lang w:val="bg-BG"/>
        </w:rPr>
        <w:t>...</w:t>
      </w:r>
      <w:r w:rsidR="00093432" w:rsidRPr="007133D9">
        <w:rPr>
          <w:rFonts w:ascii="Times New Roman" w:hAnsi="Times New Roman"/>
          <w:spacing w:val="-1"/>
          <w:sz w:val="24"/>
          <w:szCs w:val="24"/>
        </w:rPr>
        <w:t>.....стр.</w:t>
      </w:r>
      <w:r w:rsidR="00FF5A45">
        <w:rPr>
          <w:rFonts w:ascii="Times New Roman" w:hAnsi="Times New Roman"/>
          <w:spacing w:val="-1"/>
          <w:sz w:val="24"/>
          <w:szCs w:val="24"/>
          <w:lang w:val="bg-BG"/>
        </w:rPr>
        <w:t>14</w:t>
      </w:r>
      <w:r w:rsidR="00093432" w:rsidRPr="007133D9">
        <w:rPr>
          <w:rFonts w:ascii="Times New Roman" w:hAnsi="Times New Roman"/>
          <w:spacing w:val="42"/>
          <w:sz w:val="24"/>
          <w:szCs w:val="24"/>
        </w:rPr>
        <w:t xml:space="preserve"> </w:t>
      </w:r>
    </w:p>
    <w:p w14:paraId="49D4537B" w14:textId="2BDB3BF0" w:rsidR="007133D9" w:rsidRPr="007133D9" w:rsidRDefault="00A64D68" w:rsidP="007133D9">
      <w:pPr>
        <w:pStyle w:val="a4"/>
        <w:numPr>
          <w:ilvl w:val="0"/>
          <w:numId w:val="41"/>
        </w:numPr>
        <w:tabs>
          <w:tab w:val="left" w:pos="3636"/>
        </w:tabs>
        <w:spacing w:before="222" w:line="480" w:lineRule="auto"/>
        <w:rPr>
          <w:rFonts w:ascii="Times New Roman" w:hAnsi="Times New Roman"/>
          <w:spacing w:val="42"/>
          <w:sz w:val="24"/>
          <w:szCs w:val="24"/>
        </w:rPr>
      </w:pPr>
      <w:r w:rsidRPr="007133D9">
        <w:rPr>
          <w:rFonts w:ascii="Times New Roman" w:eastAsia="Times New Roman" w:hAnsi="Times New Roman"/>
          <w:bCs/>
          <w:kern w:val="18"/>
          <w:sz w:val="24"/>
          <w:szCs w:val="24"/>
        </w:rPr>
        <w:t>Дейности за постигане на целите</w:t>
      </w:r>
      <w:r w:rsidR="00093432" w:rsidRPr="007133D9">
        <w:rPr>
          <w:rFonts w:ascii="Times New Roman" w:hAnsi="Times New Roman"/>
          <w:bCs/>
          <w:spacing w:val="-1"/>
          <w:sz w:val="24"/>
          <w:szCs w:val="24"/>
        </w:rPr>
        <w:t>................................................................</w:t>
      </w:r>
      <w:r w:rsidR="00FF5A45">
        <w:rPr>
          <w:rFonts w:ascii="Times New Roman" w:hAnsi="Times New Roman"/>
          <w:bCs/>
          <w:spacing w:val="-1"/>
          <w:sz w:val="24"/>
          <w:szCs w:val="24"/>
          <w:lang w:val="bg-BG"/>
        </w:rPr>
        <w:t>......</w:t>
      </w:r>
      <w:r w:rsidR="00093432" w:rsidRPr="007133D9">
        <w:rPr>
          <w:rFonts w:ascii="Times New Roman" w:hAnsi="Times New Roman"/>
          <w:bCs/>
          <w:spacing w:val="-1"/>
          <w:sz w:val="24"/>
          <w:szCs w:val="24"/>
        </w:rPr>
        <w:t>........</w:t>
      </w:r>
      <w:r w:rsidR="00093432" w:rsidRPr="007133D9">
        <w:rPr>
          <w:rFonts w:ascii="Times New Roman" w:hAnsi="Times New Roman"/>
          <w:spacing w:val="-1"/>
          <w:sz w:val="24"/>
          <w:szCs w:val="24"/>
        </w:rPr>
        <w:t>стр.</w:t>
      </w:r>
      <w:r w:rsidR="00FF5A45">
        <w:rPr>
          <w:rFonts w:ascii="Times New Roman" w:hAnsi="Times New Roman"/>
          <w:spacing w:val="-1"/>
          <w:sz w:val="24"/>
          <w:szCs w:val="24"/>
          <w:lang w:val="bg-BG"/>
        </w:rPr>
        <w:t>16</w:t>
      </w:r>
    </w:p>
    <w:p w14:paraId="40FDF8AA" w14:textId="0F51D53F" w:rsidR="007133D9" w:rsidRPr="007133D9" w:rsidRDefault="008B00BF" w:rsidP="007133D9">
      <w:pPr>
        <w:pStyle w:val="a4"/>
        <w:numPr>
          <w:ilvl w:val="0"/>
          <w:numId w:val="41"/>
        </w:numPr>
        <w:tabs>
          <w:tab w:val="left" w:pos="3636"/>
        </w:tabs>
        <w:spacing w:before="222" w:line="480" w:lineRule="auto"/>
        <w:rPr>
          <w:rFonts w:ascii="Times New Roman" w:hAnsi="Times New Roman"/>
          <w:spacing w:val="-8"/>
          <w:sz w:val="24"/>
          <w:szCs w:val="24"/>
        </w:rPr>
      </w:pPr>
      <w:r w:rsidRPr="007133D9">
        <w:rPr>
          <w:rFonts w:ascii="Times New Roman" w:eastAsia="Times New Roman" w:hAnsi="Times New Roman"/>
          <w:bCs/>
          <w:sz w:val="24"/>
          <w:szCs w:val="24"/>
          <w:lang w:eastAsia="bg-BG"/>
        </w:rPr>
        <w:t>Приоритетни области за изпълнение на стратегическите и специфични цели</w:t>
      </w:r>
      <w:r w:rsidR="00093432" w:rsidRPr="007133D9">
        <w:rPr>
          <w:rFonts w:ascii="Times New Roman" w:hAnsi="Times New Roman"/>
          <w:sz w:val="24"/>
          <w:szCs w:val="24"/>
        </w:rPr>
        <w:t>.......</w:t>
      </w:r>
      <w:r w:rsidR="00FF5A45">
        <w:rPr>
          <w:rFonts w:ascii="Times New Roman" w:hAnsi="Times New Roman"/>
          <w:sz w:val="24"/>
          <w:szCs w:val="24"/>
          <w:lang w:val="bg-BG"/>
        </w:rPr>
        <w:t>.................................................................................................................</w:t>
      </w:r>
      <w:r w:rsidR="00093432" w:rsidRPr="007133D9">
        <w:rPr>
          <w:rFonts w:ascii="Times New Roman" w:hAnsi="Times New Roman"/>
          <w:sz w:val="24"/>
          <w:szCs w:val="24"/>
        </w:rPr>
        <w:t>.....стр.</w:t>
      </w:r>
      <w:r w:rsidR="00FF5A45">
        <w:rPr>
          <w:rFonts w:ascii="Times New Roman" w:hAnsi="Times New Roman"/>
          <w:sz w:val="24"/>
          <w:szCs w:val="24"/>
          <w:lang w:val="bg-BG"/>
        </w:rPr>
        <w:t>17</w:t>
      </w:r>
    </w:p>
    <w:p w14:paraId="342202CE" w14:textId="1BE1EE92" w:rsidR="007133D9" w:rsidRPr="007133D9" w:rsidRDefault="008B00BF" w:rsidP="007133D9">
      <w:pPr>
        <w:pStyle w:val="a4"/>
        <w:numPr>
          <w:ilvl w:val="0"/>
          <w:numId w:val="41"/>
        </w:numPr>
        <w:tabs>
          <w:tab w:val="left" w:pos="3636"/>
        </w:tabs>
        <w:spacing w:before="222" w:line="480" w:lineRule="auto"/>
        <w:rPr>
          <w:rFonts w:ascii="Times New Roman" w:hAnsi="Times New Roman"/>
          <w:spacing w:val="-6"/>
          <w:sz w:val="24"/>
          <w:szCs w:val="24"/>
        </w:rPr>
      </w:pPr>
      <w:r w:rsidRPr="007133D9">
        <w:rPr>
          <w:rFonts w:ascii="Times New Roman" w:eastAsia="Times New Roman" w:hAnsi="Times New Roman"/>
          <w:bCs/>
          <w:sz w:val="24"/>
          <w:szCs w:val="24"/>
          <w:lang w:eastAsia="bg-BG"/>
        </w:rPr>
        <w:t>Мерки за повишаване на качеството на образованието</w:t>
      </w:r>
      <w:r w:rsidR="00093432" w:rsidRPr="007133D9">
        <w:rPr>
          <w:rFonts w:ascii="Times New Roman" w:hAnsi="Times New Roman"/>
          <w:sz w:val="24"/>
          <w:szCs w:val="24"/>
        </w:rPr>
        <w:t>........................................стр.</w:t>
      </w:r>
      <w:r w:rsidR="00FF5A45">
        <w:rPr>
          <w:rFonts w:ascii="Times New Roman" w:hAnsi="Times New Roman"/>
          <w:sz w:val="24"/>
          <w:szCs w:val="24"/>
          <w:lang w:val="bg-BG"/>
        </w:rPr>
        <w:t>18</w:t>
      </w:r>
    </w:p>
    <w:p w14:paraId="736F3C33" w14:textId="2D7A7B5D" w:rsidR="00093432" w:rsidRPr="007133D9" w:rsidRDefault="00BF7E4B" w:rsidP="007133D9">
      <w:pPr>
        <w:pStyle w:val="a4"/>
        <w:numPr>
          <w:ilvl w:val="0"/>
          <w:numId w:val="41"/>
        </w:numPr>
        <w:tabs>
          <w:tab w:val="left" w:pos="3636"/>
        </w:tabs>
        <w:spacing w:before="222" w:line="480" w:lineRule="auto"/>
        <w:rPr>
          <w:rFonts w:ascii="Times New Roman" w:hAnsi="Times New Roman"/>
          <w:sz w:val="24"/>
          <w:szCs w:val="24"/>
        </w:rPr>
      </w:pPr>
      <w:r w:rsidRPr="007133D9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Критерии, показатели и инструменти за вътрешен одит </w:t>
      </w:r>
      <w:r w:rsidRPr="007133D9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(</w:t>
      </w:r>
      <w:r w:rsidRPr="007133D9">
        <w:rPr>
          <w:rFonts w:ascii="Times New Roman" w:eastAsia="Times New Roman" w:hAnsi="Times New Roman"/>
          <w:bCs/>
          <w:sz w:val="24"/>
          <w:szCs w:val="24"/>
          <w:lang w:eastAsia="bg-BG"/>
        </w:rPr>
        <w:t>самооценяване</w:t>
      </w:r>
      <w:r w:rsidRPr="007133D9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)</w:t>
      </w:r>
      <w:r w:rsidRPr="007133D9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на качеството на представяното образование в ДГ </w:t>
      </w:r>
      <w:r w:rsidR="00093432" w:rsidRPr="007133D9">
        <w:rPr>
          <w:rFonts w:ascii="Times New Roman" w:hAnsi="Times New Roman"/>
          <w:sz w:val="24"/>
          <w:szCs w:val="24"/>
        </w:rPr>
        <w:t>..............................</w:t>
      </w:r>
      <w:r w:rsidR="00FF5A45">
        <w:rPr>
          <w:rFonts w:ascii="Times New Roman" w:hAnsi="Times New Roman"/>
          <w:sz w:val="24"/>
          <w:szCs w:val="24"/>
          <w:lang w:val="bg-BG"/>
        </w:rPr>
        <w:t>........</w:t>
      </w:r>
      <w:r w:rsidR="00093432" w:rsidRPr="007133D9">
        <w:rPr>
          <w:rFonts w:ascii="Times New Roman" w:hAnsi="Times New Roman"/>
          <w:sz w:val="24"/>
          <w:szCs w:val="24"/>
        </w:rPr>
        <w:t>.............стр.</w:t>
      </w:r>
      <w:r w:rsidR="00FF5A45">
        <w:rPr>
          <w:rFonts w:ascii="Times New Roman" w:hAnsi="Times New Roman"/>
          <w:spacing w:val="-18"/>
          <w:sz w:val="24"/>
          <w:szCs w:val="24"/>
          <w:lang w:val="bg-BG"/>
        </w:rPr>
        <w:t>22</w:t>
      </w:r>
    </w:p>
    <w:p w14:paraId="12ACAD84" w14:textId="77777777" w:rsidR="00027A1E" w:rsidRDefault="00027A1E" w:rsidP="00027A1E">
      <w:pPr>
        <w:spacing w:before="200" w:after="0" w:line="260" w:lineRule="exact"/>
        <w:rPr>
          <w:rFonts w:ascii="Times New Roman" w:eastAsia="Times New Roman" w:hAnsi="Times New Roman"/>
          <w:b/>
          <w:kern w:val="18"/>
          <w:sz w:val="24"/>
          <w:szCs w:val="24"/>
        </w:rPr>
      </w:pPr>
    </w:p>
    <w:p w14:paraId="2D8D20EF" w14:textId="77777777" w:rsidR="008435C3" w:rsidRDefault="008435C3" w:rsidP="00027A1E">
      <w:pPr>
        <w:spacing w:before="200" w:after="0" w:line="260" w:lineRule="exact"/>
        <w:rPr>
          <w:rFonts w:ascii="Times New Roman" w:eastAsia="Times New Roman" w:hAnsi="Times New Roman"/>
          <w:b/>
          <w:kern w:val="18"/>
          <w:sz w:val="24"/>
          <w:szCs w:val="24"/>
        </w:rPr>
      </w:pPr>
    </w:p>
    <w:p w14:paraId="0A10C6D6" w14:textId="77777777" w:rsidR="008435C3" w:rsidRDefault="008435C3" w:rsidP="00027A1E">
      <w:pPr>
        <w:spacing w:before="200" w:after="0" w:line="260" w:lineRule="exact"/>
        <w:rPr>
          <w:rFonts w:ascii="Times New Roman" w:eastAsia="Times New Roman" w:hAnsi="Times New Roman"/>
          <w:b/>
          <w:kern w:val="18"/>
          <w:sz w:val="24"/>
          <w:szCs w:val="24"/>
        </w:rPr>
      </w:pPr>
    </w:p>
    <w:p w14:paraId="25DE7B43" w14:textId="77777777" w:rsidR="008435C3" w:rsidRDefault="008435C3" w:rsidP="00027A1E">
      <w:pPr>
        <w:spacing w:before="200" w:after="0" w:line="260" w:lineRule="exact"/>
        <w:rPr>
          <w:rFonts w:ascii="Times New Roman" w:eastAsia="Times New Roman" w:hAnsi="Times New Roman"/>
          <w:b/>
          <w:kern w:val="18"/>
          <w:sz w:val="24"/>
          <w:szCs w:val="24"/>
        </w:rPr>
      </w:pPr>
    </w:p>
    <w:p w14:paraId="1972409E" w14:textId="77777777" w:rsidR="008435C3" w:rsidRDefault="008435C3" w:rsidP="00027A1E">
      <w:pPr>
        <w:spacing w:before="200" w:after="0" w:line="260" w:lineRule="exact"/>
        <w:rPr>
          <w:rFonts w:ascii="Times New Roman" w:eastAsia="Times New Roman" w:hAnsi="Times New Roman"/>
          <w:b/>
          <w:kern w:val="18"/>
          <w:sz w:val="24"/>
          <w:szCs w:val="24"/>
        </w:rPr>
      </w:pPr>
    </w:p>
    <w:p w14:paraId="58558FDD" w14:textId="77777777" w:rsidR="007133D9" w:rsidRDefault="007133D9" w:rsidP="00027A1E">
      <w:pPr>
        <w:spacing w:before="200" w:after="0" w:line="260" w:lineRule="exact"/>
        <w:rPr>
          <w:rFonts w:ascii="Times New Roman" w:eastAsia="Times New Roman" w:hAnsi="Times New Roman"/>
          <w:b/>
          <w:kern w:val="18"/>
          <w:sz w:val="24"/>
          <w:szCs w:val="24"/>
        </w:rPr>
      </w:pPr>
    </w:p>
    <w:p w14:paraId="078DF72F" w14:textId="77777777" w:rsidR="007133D9" w:rsidRDefault="007133D9" w:rsidP="00027A1E">
      <w:pPr>
        <w:spacing w:before="200" w:after="0" w:line="260" w:lineRule="exact"/>
        <w:rPr>
          <w:rFonts w:ascii="Times New Roman" w:eastAsia="Times New Roman" w:hAnsi="Times New Roman"/>
          <w:b/>
          <w:kern w:val="18"/>
          <w:sz w:val="24"/>
          <w:szCs w:val="24"/>
        </w:rPr>
      </w:pPr>
    </w:p>
    <w:p w14:paraId="673CBD6B" w14:textId="77777777" w:rsidR="007133D9" w:rsidRDefault="007133D9" w:rsidP="00027A1E">
      <w:pPr>
        <w:spacing w:before="200" w:after="0" w:line="260" w:lineRule="exact"/>
        <w:rPr>
          <w:rFonts w:ascii="Times New Roman" w:eastAsia="Times New Roman" w:hAnsi="Times New Roman"/>
          <w:b/>
          <w:kern w:val="18"/>
          <w:sz w:val="24"/>
          <w:szCs w:val="24"/>
        </w:rPr>
      </w:pPr>
    </w:p>
    <w:p w14:paraId="2E80C9CD" w14:textId="77777777" w:rsidR="008435C3" w:rsidRDefault="008435C3" w:rsidP="00027A1E">
      <w:pPr>
        <w:spacing w:before="200" w:after="0" w:line="260" w:lineRule="exact"/>
        <w:rPr>
          <w:rFonts w:ascii="Times New Roman" w:eastAsia="Times New Roman" w:hAnsi="Times New Roman"/>
          <w:b/>
          <w:kern w:val="18"/>
          <w:sz w:val="24"/>
          <w:szCs w:val="24"/>
        </w:rPr>
      </w:pPr>
    </w:p>
    <w:p w14:paraId="5759E4AA" w14:textId="77777777" w:rsidR="006A29A2" w:rsidRPr="008435C3" w:rsidRDefault="006A29A2" w:rsidP="00027A1E">
      <w:pPr>
        <w:spacing w:before="200" w:after="0" w:line="260" w:lineRule="exact"/>
        <w:rPr>
          <w:rFonts w:ascii="Times New Roman" w:eastAsia="Times New Roman" w:hAnsi="Times New Roman"/>
          <w:b/>
          <w:kern w:val="18"/>
          <w:sz w:val="24"/>
          <w:szCs w:val="24"/>
        </w:rPr>
      </w:pPr>
    </w:p>
    <w:p w14:paraId="5C8EC39E" w14:textId="77777777" w:rsidR="008435C3" w:rsidRDefault="00A872DC" w:rsidP="00A872DC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kern w:val="18"/>
          <w:sz w:val="24"/>
          <w:szCs w:val="24"/>
        </w:rPr>
        <w:lastRenderedPageBreak/>
        <w:t>1.</w:t>
      </w:r>
      <w:r w:rsidRPr="004602FD">
        <w:rPr>
          <w:rFonts w:ascii="Times New Roman" w:hAnsi="Times New Roman"/>
          <w:sz w:val="24"/>
          <w:szCs w:val="24"/>
        </w:rPr>
        <w:t xml:space="preserve"> </w:t>
      </w:r>
      <w:r w:rsidR="008435C3" w:rsidRPr="008435C3">
        <w:rPr>
          <w:rFonts w:ascii="Times New Roman" w:hAnsi="Times New Roman"/>
          <w:b/>
          <w:bCs/>
          <w:sz w:val="24"/>
          <w:szCs w:val="24"/>
        </w:rPr>
        <w:t xml:space="preserve">Въведение </w:t>
      </w:r>
    </w:p>
    <w:p w14:paraId="05894DD7" w14:textId="52107614" w:rsidR="00A872DC" w:rsidRPr="00275CFF" w:rsidRDefault="00A872DC" w:rsidP="00275CFF">
      <w:pPr>
        <w:spacing w:line="360" w:lineRule="auto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 xml:space="preserve">Настоящата  </w:t>
      </w:r>
      <w:r w:rsidRPr="00275CFF">
        <w:rPr>
          <w:rFonts w:ascii="Times New Roman" w:hAnsi="Times New Roman"/>
          <w:b/>
          <w:sz w:val="24"/>
          <w:szCs w:val="24"/>
        </w:rPr>
        <w:t>Стратегия за развитие на ДГ „</w:t>
      </w:r>
      <w:r w:rsidR="0053310A" w:rsidRPr="00275CFF">
        <w:rPr>
          <w:rFonts w:ascii="Times New Roman" w:hAnsi="Times New Roman"/>
          <w:b/>
          <w:sz w:val="24"/>
          <w:szCs w:val="24"/>
        </w:rPr>
        <w:t>Щастливо детство</w:t>
      </w:r>
      <w:r w:rsidRPr="00275CFF">
        <w:rPr>
          <w:rFonts w:ascii="Times New Roman" w:hAnsi="Times New Roman"/>
          <w:b/>
          <w:sz w:val="24"/>
          <w:szCs w:val="24"/>
        </w:rPr>
        <w:t xml:space="preserve">“ с. </w:t>
      </w:r>
      <w:r w:rsidR="0053310A" w:rsidRPr="00275CFF">
        <w:rPr>
          <w:rFonts w:ascii="Times New Roman" w:hAnsi="Times New Roman"/>
          <w:b/>
          <w:sz w:val="24"/>
          <w:szCs w:val="24"/>
        </w:rPr>
        <w:t>Корница</w:t>
      </w:r>
      <w:r w:rsidRPr="00275CFF">
        <w:rPr>
          <w:rFonts w:ascii="Times New Roman" w:hAnsi="Times New Roman"/>
          <w:b/>
          <w:sz w:val="24"/>
          <w:szCs w:val="24"/>
        </w:rPr>
        <w:t>, общ.</w:t>
      </w:r>
      <w:r w:rsidR="00027A1E" w:rsidRPr="00275CFF">
        <w:rPr>
          <w:rFonts w:ascii="Times New Roman" w:hAnsi="Times New Roman"/>
          <w:b/>
          <w:sz w:val="24"/>
          <w:szCs w:val="24"/>
        </w:rPr>
        <w:t xml:space="preserve"> Гоце</w:t>
      </w:r>
      <w:r w:rsidRPr="00275CFF">
        <w:rPr>
          <w:rFonts w:ascii="Times New Roman" w:hAnsi="Times New Roman"/>
          <w:b/>
          <w:sz w:val="24"/>
          <w:szCs w:val="24"/>
        </w:rPr>
        <w:t xml:space="preserve"> Делчев</w:t>
      </w:r>
      <w:r w:rsidRPr="00275CFF">
        <w:rPr>
          <w:rFonts w:ascii="Times New Roman" w:hAnsi="Times New Roman"/>
          <w:sz w:val="24"/>
          <w:szCs w:val="24"/>
        </w:rPr>
        <w:t xml:space="preserve"> се основава на:</w:t>
      </w:r>
    </w:p>
    <w:p w14:paraId="7F7BDD03" w14:textId="1876663A" w:rsidR="00A872DC" w:rsidRPr="00275CFF" w:rsidRDefault="00A872DC" w:rsidP="00275CFF">
      <w:pPr>
        <w:pStyle w:val="a4"/>
        <w:numPr>
          <w:ilvl w:val="0"/>
          <w:numId w:val="55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 xml:space="preserve">Националната програма за развитие на училищното образование и предучилищно възпитание и подготовка; </w:t>
      </w:r>
    </w:p>
    <w:p w14:paraId="4DDAA6DD" w14:textId="113C8B0D" w:rsidR="00A872DC" w:rsidRPr="00275CFF" w:rsidRDefault="00A872DC" w:rsidP="00275CFF">
      <w:pPr>
        <w:pStyle w:val="a4"/>
        <w:numPr>
          <w:ilvl w:val="0"/>
          <w:numId w:val="55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Закона за предучилищно и училищно образование;</w:t>
      </w:r>
    </w:p>
    <w:p w14:paraId="58403FFB" w14:textId="5AAF2C3E" w:rsidR="00A872DC" w:rsidRPr="00275CFF" w:rsidRDefault="00A872DC" w:rsidP="00275CFF">
      <w:pPr>
        <w:pStyle w:val="a4"/>
        <w:numPr>
          <w:ilvl w:val="0"/>
          <w:numId w:val="55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Закона за закрила на детето;</w:t>
      </w:r>
    </w:p>
    <w:p w14:paraId="33E355E7" w14:textId="0D411B0C" w:rsidR="00A872DC" w:rsidRPr="00275CFF" w:rsidRDefault="00A872DC" w:rsidP="00275CFF">
      <w:pPr>
        <w:pStyle w:val="a4"/>
        <w:numPr>
          <w:ilvl w:val="0"/>
          <w:numId w:val="55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Национална стратегия за учене през целия живот;</w:t>
      </w:r>
    </w:p>
    <w:p w14:paraId="336350F7" w14:textId="15B74AA4" w:rsidR="00A872DC" w:rsidRPr="00275CFF" w:rsidRDefault="00A872DC" w:rsidP="00275CFF">
      <w:pPr>
        <w:pStyle w:val="a4"/>
        <w:numPr>
          <w:ilvl w:val="0"/>
          <w:numId w:val="55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Национален план за интегриране на децата със специални образователни потребности;</w:t>
      </w:r>
    </w:p>
    <w:p w14:paraId="0425E99A" w14:textId="33B740A8" w:rsidR="00A872DC" w:rsidRPr="00275CFF" w:rsidRDefault="00A872DC" w:rsidP="00275CFF">
      <w:pPr>
        <w:pStyle w:val="a4"/>
        <w:numPr>
          <w:ilvl w:val="0"/>
          <w:numId w:val="55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Конвенцията за ООН за правата на детето, която е ратифицирана и е станала част от вътрешното ни законодателство;</w:t>
      </w:r>
    </w:p>
    <w:p w14:paraId="3D7F7291" w14:textId="18384706" w:rsidR="00A872DC" w:rsidRPr="00275CFF" w:rsidRDefault="00A872DC" w:rsidP="00275CFF">
      <w:pPr>
        <w:pStyle w:val="a4"/>
        <w:numPr>
          <w:ilvl w:val="0"/>
          <w:numId w:val="55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Национална стратегия за развитие на педагогическите кадри и спецификата на училището</w:t>
      </w:r>
    </w:p>
    <w:p w14:paraId="5D5AF24D" w14:textId="42096A6D" w:rsidR="00A872DC" w:rsidRPr="00275CFF" w:rsidRDefault="00A872DC" w:rsidP="00275CFF">
      <w:pPr>
        <w:pStyle w:val="a4"/>
        <w:numPr>
          <w:ilvl w:val="0"/>
          <w:numId w:val="55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Приоритетите на МОН</w:t>
      </w:r>
    </w:p>
    <w:p w14:paraId="050E54B6" w14:textId="7E44A8BE" w:rsidR="00A872DC" w:rsidRPr="00275CFF" w:rsidRDefault="00A872DC" w:rsidP="00275CFF">
      <w:pPr>
        <w:pStyle w:val="a4"/>
        <w:numPr>
          <w:ilvl w:val="0"/>
          <w:numId w:val="55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Рамкова програма за равноправно  интегриране на ромите в българското общество</w:t>
      </w:r>
    </w:p>
    <w:p w14:paraId="11D46A57" w14:textId="77777777" w:rsidR="00A872DC" w:rsidRPr="00275CFF" w:rsidRDefault="00A872DC" w:rsidP="00275CFF">
      <w:pPr>
        <w:spacing w:before="200" w:after="0" w:line="360" w:lineRule="auto"/>
        <w:jc w:val="both"/>
        <w:rPr>
          <w:rFonts w:ascii="Times New Roman" w:eastAsia="Times New Roman" w:hAnsi="Times New Roman"/>
          <w:b/>
          <w:kern w:val="18"/>
          <w:sz w:val="24"/>
          <w:szCs w:val="24"/>
        </w:rPr>
      </w:pPr>
    </w:p>
    <w:p w14:paraId="1D004321" w14:textId="77777777" w:rsidR="00A872DC" w:rsidRPr="00275CFF" w:rsidRDefault="00A872DC" w:rsidP="00275CFF">
      <w:pPr>
        <w:spacing w:line="360" w:lineRule="auto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eastAsia="Times New Roman" w:hAnsi="Times New Roman"/>
          <w:b/>
          <w:kern w:val="18"/>
          <w:sz w:val="24"/>
          <w:szCs w:val="24"/>
        </w:rPr>
        <w:t>2.</w:t>
      </w:r>
      <w:r w:rsidRPr="00275CFF">
        <w:rPr>
          <w:rFonts w:ascii="Times New Roman" w:eastAsia="Times New Roman" w:hAnsi="Times New Roman"/>
          <w:kern w:val="18"/>
          <w:sz w:val="24"/>
          <w:szCs w:val="24"/>
        </w:rPr>
        <w:t xml:space="preserve"> </w:t>
      </w:r>
      <w:r w:rsidRPr="00275CFF">
        <w:rPr>
          <w:rFonts w:ascii="Times New Roman" w:eastAsia="Times New Roman" w:hAnsi="Times New Roman"/>
          <w:b/>
          <w:kern w:val="18"/>
          <w:sz w:val="24"/>
          <w:szCs w:val="24"/>
        </w:rPr>
        <w:t>Обосновка на необходимостта от стратегия за развитие</w:t>
      </w:r>
      <w:r w:rsidRPr="00275CFF">
        <w:rPr>
          <w:rFonts w:ascii="Times New Roman" w:hAnsi="Times New Roman"/>
          <w:sz w:val="24"/>
          <w:szCs w:val="24"/>
        </w:rPr>
        <w:t xml:space="preserve">  </w:t>
      </w:r>
    </w:p>
    <w:p w14:paraId="2E1C1352" w14:textId="388A501E" w:rsidR="00A872DC" w:rsidRPr="00275CFF" w:rsidRDefault="00A872DC" w:rsidP="00275CFF">
      <w:pPr>
        <w:spacing w:line="360" w:lineRule="auto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 xml:space="preserve">   Настоящата Стратегия за развитие е породена от необходимостта за  постигане на по-високи резултати от възпитателната и образователна работа в ДГ „</w:t>
      </w:r>
      <w:r w:rsidR="0053310A" w:rsidRPr="00275CFF">
        <w:rPr>
          <w:rFonts w:ascii="Times New Roman" w:hAnsi="Times New Roman"/>
          <w:sz w:val="24"/>
          <w:szCs w:val="24"/>
        </w:rPr>
        <w:t>Щастливо детство</w:t>
      </w:r>
      <w:r w:rsidRPr="00275CFF">
        <w:rPr>
          <w:rFonts w:ascii="Times New Roman" w:hAnsi="Times New Roman"/>
          <w:sz w:val="24"/>
          <w:szCs w:val="24"/>
        </w:rPr>
        <w:t xml:space="preserve">“ с. </w:t>
      </w:r>
      <w:r w:rsidR="0053310A" w:rsidRPr="00275CFF">
        <w:rPr>
          <w:rFonts w:ascii="Times New Roman" w:hAnsi="Times New Roman"/>
          <w:sz w:val="24"/>
          <w:szCs w:val="24"/>
        </w:rPr>
        <w:t>Корница</w:t>
      </w:r>
      <w:r w:rsidRPr="00275CFF">
        <w:rPr>
          <w:rFonts w:ascii="Times New Roman" w:hAnsi="Times New Roman"/>
          <w:sz w:val="24"/>
          <w:szCs w:val="24"/>
        </w:rPr>
        <w:t>, за модернизиране на образованието и за още по-стриктно съблюдаване на правата на децата и тяхното възпитаване в духа на националните и етнически ценности. Разработването на Стратегията позволява да се анализират взаимодействията на детското заведение с външната среда, като по този начин се извършва преглед и оценка на съществуващите стандарти и ценности, откриват се слабите звена  и се идентифицират недостатъците и потребностите при работата с децата.</w:t>
      </w:r>
    </w:p>
    <w:p w14:paraId="31B5B2F3" w14:textId="2EA62DBE" w:rsidR="007A6240" w:rsidRPr="006A29A2" w:rsidRDefault="00A872DC" w:rsidP="006A29A2">
      <w:pPr>
        <w:spacing w:line="360" w:lineRule="auto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 xml:space="preserve">   Стратегията  допринася  и за ясното очертаване на пътя и насоките за развитие на детското  заведение през следващите години, за постигане на дългосрочните цели и задачи, стоящи </w:t>
      </w:r>
      <w:r w:rsidRPr="00275CFF">
        <w:rPr>
          <w:rFonts w:ascii="Times New Roman" w:hAnsi="Times New Roman"/>
          <w:sz w:val="24"/>
          <w:szCs w:val="24"/>
        </w:rPr>
        <w:lastRenderedPageBreak/>
        <w:t>пред колектива на ДГ- „</w:t>
      </w:r>
      <w:r w:rsidR="0053310A" w:rsidRPr="00275CFF">
        <w:rPr>
          <w:rFonts w:ascii="Times New Roman" w:hAnsi="Times New Roman"/>
          <w:sz w:val="24"/>
          <w:szCs w:val="24"/>
        </w:rPr>
        <w:t>Щастливо детство</w:t>
      </w:r>
      <w:r w:rsidRPr="00275CFF">
        <w:rPr>
          <w:rFonts w:ascii="Times New Roman" w:hAnsi="Times New Roman"/>
          <w:sz w:val="24"/>
          <w:szCs w:val="24"/>
        </w:rPr>
        <w:t xml:space="preserve">“ с. </w:t>
      </w:r>
      <w:r w:rsidR="0053310A" w:rsidRPr="00275CFF">
        <w:rPr>
          <w:rFonts w:ascii="Times New Roman" w:hAnsi="Times New Roman"/>
          <w:sz w:val="24"/>
          <w:szCs w:val="24"/>
        </w:rPr>
        <w:t>Корница</w:t>
      </w:r>
      <w:r w:rsidRPr="00275CFF">
        <w:rPr>
          <w:rFonts w:ascii="Times New Roman" w:hAnsi="Times New Roman"/>
          <w:sz w:val="24"/>
          <w:szCs w:val="24"/>
        </w:rPr>
        <w:t>, при отглеждането, възпитаването и обучението на малките възпитаници .</w:t>
      </w:r>
    </w:p>
    <w:p w14:paraId="666B1458" w14:textId="49AE1B39" w:rsidR="00E31509" w:rsidRPr="00275CFF" w:rsidRDefault="00A872DC" w:rsidP="00275CFF">
      <w:pPr>
        <w:spacing w:before="200" w:after="0" w:line="360" w:lineRule="auto"/>
        <w:jc w:val="both"/>
        <w:rPr>
          <w:rFonts w:ascii="Times New Roman" w:eastAsia="Times New Roman" w:hAnsi="Times New Roman"/>
          <w:kern w:val="18"/>
          <w:sz w:val="24"/>
          <w:szCs w:val="24"/>
        </w:rPr>
      </w:pPr>
      <w:r w:rsidRPr="00275CFF">
        <w:rPr>
          <w:rFonts w:ascii="Times New Roman" w:eastAsia="Times New Roman" w:hAnsi="Times New Roman"/>
          <w:b/>
          <w:kern w:val="18"/>
          <w:sz w:val="24"/>
          <w:szCs w:val="24"/>
        </w:rPr>
        <w:t>3.</w:t>
      </w:r>
      <w:r w:rsidRPr="00275CFF">
        <w:rPr>
          <w:rFonts w:ascii="Times New Roman" w:eastAsia="Times New Roman" w:hAnsi="Times New Roman"/>
          <w:kern w:val="18"/>
          <w:sz w:val="24"/>
          <w:szCs w:val="24"/>
        </w:rPr>
        <w:t xml:space="preserve"> </w:t>
      </w:r>
      <w:r w:rsidRPr="00275CFF">
        <w:rPr>
          <w:rFonts w:ascii="Times New Roman" w:eastAsia="Times New Roman" w:hAnsi="Times New Roman"/>
          <w:b/>
          <w:kern w:val="18"/>
          <w:sz w:val="24"/>
          <w:szCs w:val="24"/>
        </w:rPr>
        <w:t xml:space="preserve">Анализ на състоянието на </w:t>
      </w:r>
      <w:r w:rsidR="005F045E" w:rsidRPr="00275CFF">
        <w:rPr>
          <w:rFonts w:ascii="Times New Roman" w:eastAsia="Times New Roman" w:hAnsi="Times New Roman"/>
          <w:b/>
          <w:kern w:val="18"/>
          <w:sz w:val="24"/>
          <w:szCs w:val="24"/>
        </w:rPr>
        <w:t>вътрешната</w:t>
      </w:r>
      <w:r w:rsidRPr="00275CFF">
        <w:rPr>
          <w:rFonts w:ascii="Times New Roman" w:eastAsia="Times New Roman" w:hAnsi="Times New Roman"/>
          <w:b/>
          <w:kern w:val="18"/>
          <w:sz w:val="24"/>
          <w:szCs w:val="24"/>
        </w:rPr>
        <w:t xml:space="preserve"> и на външната среда</w:t>
      </w:r>
    </w:p>
    <w:tbl>
      <w:tblPr>
        <w:tblW w:w="107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2563"/>
        <w:gridCol w:w="8196"/>
      </w:tblGrid>
      <w:tr w:rsidR="00E31509" w:rsidRPr="00275CFF" w14:paraId="0F2A8D6F" w14:textId="77777777" w:rsidTr="00E31509">
        <w:trPr>
          <w:jc w:val="center"/>
        </w:trPr>
        <w:tc>
          <w:tcPr>
            <w:tcW w:w="2563" w:type="dxa"/>
            <w:shd w:val="clear" w:color="auto" w:fill="D9D9D9"/>
          </w:tcPr>
          <w:p w14:paraId="34F86676" w14:textId="77777777" w:rsidR="00E31509" w:rsidRPr="00275CFF" w:rsidRDefault="00E31509" w:rsidP="00275CFF">
            <w:pPr>
              <w:spacing w:after="0" w:line="36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196" w:type="dxa"/>
            <w:shd w:val="clear" w:color="auto" w:fill="D9D9D9"/>
          </w:tcPr>
          <w:p w14:paraId="387F8553" w14:textId="77777777" w:rsidR="00E31509" w:rsidRPr="00275CFF" w:rsidRDefault="00E31509" w:rsidP="00275CFF">
            <w:pPr>
              <w:spacing w:after="0" w:line="36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>Показатели за анализ</w:t>
            </w:r>
          </w:p>
        </w:tc>
      </w:tr>
      <w:tr w:rsidR="00E31509" w:rsidRPr="00275CFF" w14:paraId="3A88BE45" w14:textId="77777777" w:rsidTr="00FF6FD1">
        <w:trPr>
          <w:jc w:val="center"/>
        </w:trPr>
        <w:tc>
          <w:tcPr>
            <w:tcW w:w="2563" w:type="dxa"/>
          </w:tcPr>
          <w:p w14:paraId="6E808B5A" w14:textId="77777777" w:rsidR="00E31509" w:rsidRPr="00275CFF" w:rsidRDefault="00E31509" w:rsidP="00275CFF">
            <w:pPr>
              <w:numPr>
                <w:ilvl w:val="0"/>
                <w:numId w:val="7"/>
              </w:numPr>
              <w:tabs>
                <w:tab w:val="left" w:pos="284"/>
              </w:tabs>
              <w:spacing w:after="0" w:line="360" w:lineRule="auto"/>
              <w:ind w:left="0" w:firstLine="0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>Деца</w:t>
            </w:r>
          </w:p>
        </w:tc>
        <w:tc>
          <w:tcPr>
            <w:tcW w:w="8196" w:type="dxa"/>
          </w:tcPr>
          <w:p w14:paraId="546EE618" w14:textId="77777777" w:rsidR="00E31509" w:rsidRPr="00275CFF" w:rsidRDefault="00E31509" w:rsidP="00275CFF">
            <w:pPr>
              <w:numPr>
                <w:ilvl w:val="0"/>
                <w:numId w:val="8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>През учебната 2023 -2024 г. в ДГ  „Щастливо детство“ с. Корница ще се отглеждат, възпитават и обучават деца от 2 до 6 годишна възраст както следва:</w:t>
            </w:r>
          </w:p>
          <w:p w14:paraId="3D7DFDDC" w14:textId="77777777" w:rsidR="00E31509" w:rsidRPr="00275CFF" w:rsidRDefault="00E31509" w:rsidP="00275CFF">
            <w:pPr>
              <w:spacing w:line="36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 xml:space="preserve">      - първа  група - от 2 до 3 години </w:t>
            </w:r>
          </w:p>
          <w:p w14:paraId="2580C447" w14:textId="77777777" w:rsidR="00E31509" w:rsidRPr="00275CFF" w:rsidRDefault="00E31509" w:rsidP="00275CFF">
            <w:pPr>
              <w:spacing w:line="36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 xml:space="preserve">      - втора група – 3 и 4 годишни</w:t>
            </w:r>
          </w:p>
          <w:p w14:paraId="57F6AC16" w14:textId="77777777" w:rsidR="00E31509" w:rsidRPr="00275CFF" w:rsidRDefault="00E31509" w:rsidP="00275CFF">
            <w:pPr>
              <w:spacing w:line="36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 xml:space="preserve">      - трета група – 5 - 6 годишни</w:t>
            </w:r>
          </w:p>
          <w:p w14:paraId="2D34AF18" w14:textId="77777777" w:rsidR="00E31509" w:rsidRPr="00275CFF" w:rsidRDefault="00E31509" w:rsidP="00275CFF">
            <w:pPr>
              <w:pStyle w:val="a4"/>
              <w:spacing w:after="20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    - четвърта </w:t>
            </w:r>
            <w:r w:rsidRPr="00275CFF">
              <w:rPr>
                <w:rFonts w:ascii="Times New Roman" w:hAnsi="Times New Roman"/>
                <w:sz w:val="24"/>
                <w:szCs w:val="24"/>
              </w:rPr>
              <w:t xml:space="preserve">ПГ – </w:t>
            </w:r>
            <w:r w:rsidRPr="00275C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6</w:t>
            </w:r>
            <w:r w:rsidRPr="00275CF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275CFF"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  <w:r w:rsidRPr="00275CFF">
              <w:rPr>
                <w:rFonts w:ascii="Times New Roman" w:hAnsi="Times New Roman"/>
                <w:sz w:val="24"/>
                <w:szCs w:val="24"/>
              </w:rPr>
              <w:t xml:space="preserve"> годишни </w:t>
            </w:r>
          </w:p>
          <w:p w14:paraId="592E0329" w14:textId="77777777" w:rsidR="00E31509" w:rsidRPr="00275CFF" w:rsidRDefault="00E31509" w:rsidP="00275CFF">
            <w:pPr>
              <w:pStyle w:val="a4"/>
              <w:spacing w:after="20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14:paraId="553C14C2" w14:textId="77777777" w:rsidR="00E31509" w:rsidRPr="00275CFF" w:rsidRDefault="00E31509" w:rsidP="00275CFF">
            <w:pPr>
              <w:pStyle w:val="a4"/>
              <w:spacing w:after="20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  <w:lang w:val="bg-BG"/>
              </w:rPr>
              <w:t>Броя на децата в сравнение с предходната учебна година е по нисък, а прогнозите за следващата учебна година е броя на децата да намалее.</w:t>
            </w:r>
            <w:r w:rsidRPr="00275CFF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7CF540A6" w14:textId="77777777" w:rsidR="00E31509" w:rsidRPr="00275CFF" w:rsidRDefault="00E31509" w:rsidP="00275CFF">
            <w:pPr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spacing w:after="0" w:line="36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>Средната посещаемост на записаните деца е около75-80 %</w:t>
            </w:r>
          </w:p>
          <w:p w14:paraId="67BE08E7" w14:textId="77777777" w:rsidR="00E31509" w:rsidRPr="00275CFF" w:rsidRDefault="00E31509" w:rsidP="00275CFF">
            <w:pPr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spacing w:after="0" w:line="36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>Записването и отписването на децата от детската градина се извършва целогодишно.</w:t>
            </w:r>
          </w:p>
          <w:p w14:paraId="006875A4" w14:textId="77777777" w:rsidR="00E31509" w:rsidRPr="00275CFF" w:rsidRDefault="00E31509" w:rsidP="00275CFF">
            <w:pPr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spacing w:after="0" w:line="36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>Майчин език на децата посещаващи детската градина е българският език.</w:t>
            </w:r>
          </w:p>
          <w:p w14:paraId="4275C163" w14:textId="77777777" w:rsidR="00E31509" w:rsidRPr="00275CFF" w:rsidRDefault="00E31509" w:rsidP="00275CFF">
            <w:pPr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spacing w:after="0" w:line="36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>През 2023-2024 год. В детската градина има 2 деца със СОП</w:t>
            </w:r>
            <w:r w:rsidRPr="00275CFF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E31509" w:rsidRPr="00275CFF" w14:paraId="4566BD6B" w14:textId="77777777" w:rsidTr="00E31509">
        <w:trPr>
          <w:jc w:val="center"/>
        </w:trPr>
        <w:tc>
          <w:tcPr>
            <w:tcW w:w="2563" w:type="dxa"/>
          </w:tcPr>
          <w:p w14:paraId="2AF833FC" w14:textId="77777777" w:rsidR="00E31509" w:rsidRPr="00275CFF" w:rsidRDefault="00E31509" w:rsidP="00275CFF">
            <w:pPr>
              <w:numPr>
                <w:ilvl w:val="0"/>
                <w:numId w:val="7"/>
              </w:numPr>
              <w:tabs>
                <w:tab w:val="left" w:pos="284"/>
              </w:tabs>
              <w:spacing w:after="0" w:line="360" w:lineRule="auto"/>
              <w:ind w:left="0" w:firstLine="0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>Кадрови ресурси – педагогически и непедагогически персонал</w:t>
            </w:r>
          </w:p>
        </w:tc>
        <w:tc>
          <w:tcPr>
            <w:tcW w:w="8196" w:type="dxa"/>
          </w:tcPr>
          <w:p w14:paraId="0EEF1900" w14:textId="77777777" w:rsidR="00E31509" w:rsidRPr="00275CFF" w:rsidRDefault="00E31509" w:rsidP="00275CFF">
            <w:pPr>
              <w:spacing w:after="0" w:line="360" w:lineRule="auto"/>
              <w:ind w:left="360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>В детското заведение работят опитни и дългогодишни професионалисти, както и по млади учители с висше образование.</w:t>
            </w:r>
          </w:p>
          <w:p w14:paraId="059ECF4C" w14:textId="77777777" w:rsidR="00E31509" w:rsidRPr="00275CFF" w:rsidRDefault="00E31509" w:rsidP="00275CFF">
            <w:pPr>
              <w:numPr>
                <w:ilvl w:val="0"/>
                <w:numId w:val="14"/>
              </w:numPr>
              <w:spacing w:after="0" w:line="36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>Директор – 1 , на възраст между 35 и 40 год. С висше образование ОКС магистър</w:t>
            </w:r>
          </w:p>
          <w:p w14:paraId="38835639" w14:textId="77777777" w:rsidR="00E31509" w:rsidRPr="00275CFF" w:rsidRDefault="00E31509" w:rsidP="00275CFF">
            <w:pPr>
              <w:numPr>
                <w:ilvl w:val="0"/>
                <w:numId w:val="14"/>
              </w:numPr>
              <w:spacing w:after="0" w:line="360" w:lineRule="auto"/>
              <w:ind w:left="16" w:firstLine="344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>Учители – 8 жени, на възраст от 30 до 58 г., с висше образование, ОКС бакалавър и магистър</w:t>
            </w:r>
          </w:p>
          <w:p w14:paraId="218FAAB7" w14:textId="77777777" w:rsidR="00E31509" w:rsidRPr="00275CFF" w:rsidRDefault="00E31509" w:rsidP="00275CFF">
            <w:pPr>
              <w:numPr>
                <w:ilvl w:val="0"/>
                <w:numId w:val="14"/>
              </w:numPr>
              <w:spacing w:after="0" w:line="360" w:lineRule="auto"/>
              <w:ind w:left="0" w:firstLine="360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 xml:space="preserve">Ресурсен учител – има ресурсен учител, обслужващ 4 детски градини, </w:t>
            </w:r>
            <w:r w:rsidRPr="00275CFF">
              <w:rPr>
                <w:rFonts w:ascii="Times New Roman" w:hAnsi="Times New Roman"/>
                <w:sz w:val="24"/>
                <w:szCs w:val="24"/>
              </w:rPr>
              <w:lastRenderedPageBreak/>
              <w:t>назначен от Ресурсен център Благоевград. Работи с 2 деца със СОП.</w:t>
            </w:r>
          </w:p>
          <w:p w14:paraId="1F94F870" w14:textId="77777777" w:rsidR="00E31509" w:rsidRPr="00275CFF" w:rsidRDefault="00E31509" w:rsidP="00275CFF">
            <w:pPr>
              <w:numPr>
                <w:ilvl w:val="0"/>
                <w:numId w:val="14"/>
              </w:numPr>
              <w:spacing w:after="0" w:line="360" w:lineRule="auto"/>
              <w:ind w:left="16" w:firstLine="344"/>
              <w:outlineLvl w:val="1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>Логопед – назначен от община Гоце Делчев, работи с 2 деца.</w:t>
            </w:r>
          </w:p>
          <w:p w14:paraId="310B9EE1" w14:textId="77777777" w:rsidR="00E31509" w:rsidRPr="00275CFF" w:rsidRDefault="00E31509" w:rsidP="00275CFF">
            <w:pPr>
              <w:numPr>
                <w:ilvl w:val="0"/>
                <w:numId w:val="14"/>
              </w:numPr>
              <w:spacing w:after="0" w:line="360" w:lineRule="auto"/>
              <w:ind w:left="16" w:firstLine="344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>Психолог – има психолог, обслужващ 4 детски градини, назначен от Ресурсен център Благоевград. Работи с 2 деца със СОП</w:t>
            </w:r>
          </w:p>
          <w:p w14:paraId="25DAEE70" w14:textId="77777777" w:rsidR="00E31509" w:rsidRPr="00275CFF" w:rsidRDefault="00E31509" w:rsidP="00275CFF">
            <w:pPr>
              <w:numPr>
                <w:ilvl w:val="0"/>
                <w:numId w:val="14"/>
              </w:numPr>
              <w:spacing w:after="0" w:line="360" w:lineRule="auto"/>
              <w:ind w:left="16" w:firstLine="344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 xml:space="preserve">Помощник-възпитател – 4 пом. възпитатели на възраст между 30 и 50 год. Със средно специално образование. </w:t>
            </w:r>
          </w:p>
          <w:p w14:paraId="5AFA0A37" w14:textId="77777777" w:rsidR="00E31509" w:rsidRPr="00275CFF" w:rsidRDefault="00E31509" w:rsidP="00275CFF">
            <w:pPr>
              <w:numPr>
                <w:ilvl w:val="0"/>
                <w:numId w:val="14"/>
              </w:numPr>
              <w:spacing w:after="0" w:line="360" w:lineRule="auto"/>
              <w:ind w:left="16" w:firstLine="344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 xml:space="preserve">Служители – в детската градина работят още 3 служители – 1 касиер-домакин, 1 готвач и 1 мед. Сестра на възраст между 25 и 59 год.  </w:t>
            </w:r>
          </w:p>
        </w:tc>
      </w:tr>
      <w:tr w:rsidR="00E31509" w:rsidRPr="00275CFF" w14:paraId="5FD3D52A" w14:textId="77777777" w:rsidTr="00E31509">
        <w:trPr>
          <w:jc w:val="center"/>
        </w:trPr>
        <w:tc>
          <w:tcPr>
            <w:tcW w:w="2563" w:type="dxa"/>
          </w:tcPr>
          <w:p w14:paraId="117D78C2" w14:textId="77777777" w:rsidR="00E31509" w:rsidRPr="00275CFF" w:rsidRDefault="00E31509" w:rsidP="00275CFF">
            <w:pPr>
              <w:numPr>
                <w:ilvl w:val="0"/>
                <w:numId w:val="7"/>
              </w:numPr>
              <w:tabs>
                <w:tab w:val="left" w:pos="284"/>
              </w:tabs>
              <w:spacing w:after="0" w:line="360" w:lineRule="auto"/>
              <w:ind w:left="0" w:firstLine="0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lastRenderedPageBreak/>
              <w:t>Квалификационни дейности – планиране, финансиране, участие.</w:t>
            </w:r>
          </w:p>
        </w:tc>
        <w:tc>
          <w:tcPr>
            <w:tcW w:w="8196" w:type="dxa"/>
          </w:tcPr>
          <w:p w14:paraId="158E5783" w14:textId="77777777" w:rsidR="00E31509" w:rsidRPr="00275CFF" w:rsidRDefault="00E31509" w:rsidP="00275CFF">
            <w:pPr>
              <w:spacing w:after="0" w:line="360" w:lineRule="auto"/>
              <w:ind w:left="360"/>
              <w:outlineLvl w:val="1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EFEFE"/>
              </w:rPr>
            </w:pPr>
            <w:r w:rsidRPr="00275CF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EFEFE"/>
              </w:rPr>
              <w:t xml:space="preserve">- Повишаване на квалификацията на учителите чрез осигуряване условия за участие във вътрешно-квалификационна дейност, осигуряваща необходимата педагогическа и методическа култура и подготовка на педагозите. </w:t>
            </w:r>
          </w:p>
          <w:p w14:paraId="10BFF670" w14:textId="77777777" w:rsidR="00E31509" w:rsidRPr="00275CFF" w:rsidRDefault="00E31509" w:rsidP="00275CFF">
            <w:pPr>
              <w:spacing w:after="0" w:line="360" w:lineRule="auto"/>
              <w:ind w:left="360"/>
              <w:outlineLvl w:val="1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EFEFE"/>
              </w:rPr>
            </w:pPr>
            <w:r w:rsidRPr="00275CF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EFEFE"/>
              </w:rPr>
              <w:t xml:space="preserve">- </w:t>
            </w:r>
            <w:proofErr w:type="spellStart"/>
            <w:r w:rsidRPr="00275CF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EFEFE"/>
              </w:rPr>
              <w:t>Самоквалификация</w:t>
            </w:r>
            <w:proofErr w:type="spellEnd"/>
            <w:r w:rsidRPr="00275CF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EFEFE"/>
              </w:rPr>
              <w:t xml:space="preserve">  за повишаване на </w:t>
            </w:r>
            <w:proofErr w:type="spellStart"/>
            <w:r w:rsidRPr="00275CF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EFEFE"/>
              </w:rPr>
              <w:t>конкурентноспособността</w:t>
            </w:r>
            <w:proofErr w:type="spellEnd"/>
            <w:r w:rsidRPr="00275CF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EFEFE"/>
              </w:rPr>
              <w:t xml:space="preserve"> и професионалното самочувствие.</w:t>
            </w:r>
          </w:p>
          <w:p w14:paraId="2F5DE2DB" w14:textId="77777777" w:rsidR="00E31509" w:rsidRPr="00275CFF" w:rsidRDefault="00E31509" w:rsidP="00275CFF">
            <w:pPr>
              <w:spacing w:after="0" w:line="360" w:lineRule="auto"/>
              <w:ind w:left="360"/>
              <w:outlineLvl w:val="1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EFEFE"/>
              </w:rPr>
            </w:pPr>
            <w:r w:rsidRPr="00275CF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EFEFE"/>
              </w:rPr>
              <w:t>- Планиране на семинари за повишаване на квалификацията на учителите за обогатяване на формите за вътрешна и външна квалификация.</w:t>
            </w:r>
          </w:p>
          <w:p w14:paraId="3FD4BFEE" w14:textId="77777777" w:rsidR="00E31509" w:rsidRPr="00275CFF" w:rsidRDefault="00E31509" w:rsidP="00275CFF">
            <w:pPr>
              <w:spacing w:after="0" w:line="360" w:lineRule="auto"/>
              <w:ind w:left="360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EFEFE"/>
              </w:rPr>
              <w:t>- План за повишаване на квалификацията, финансиран със средства от бюджета на детското заведение.</w:t>
            </w:r>
          </w:p>
        </w:tc>
      </w:tr>
      <w:tr w:rsidR="00E31509" w:rsidRPr="00275CFF" w14:paraId="326BF8C7" w14:textId="77777777" w:rsidTr="00E31509">
        <w:trPr>
          <w:jc w:val="center"/>
        </w:trPr>
        <w:tc>
          <w:tcPr>
            <w:tcW w:w="2563" w:type="dxa"/>
          </w:tcPr>
          <w:p w14:paraId="5CA5A5F1" w14:textId="77777777" w:rsidR="00E31509" w:rsidRPr="00275CFF" w:rsidRDefault="00E31509" w:rsidP="00275CFF">
            <w:pPr>
              <w:numPr>
                <w:ilvl w:val="0"/>
                <w:numId w:val="7"/>
              </w:numPr>
              <w:tabs>
                <w:tab w:val="left" w:pos="284"/>
              </w:tabs>
              <w:spacing w:after="0" w:line="360" w:lineRule="auto"/>
              <w:ind w:left="0" w:firstLine="0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>Организация и провеждане на предучилищно образование</w:t>
            </w:r>
          </w:p>
        </w:tc>
        <w:tc>
          <w:tcPr>
            <w:tcW w:w="8196" w:type="dxa"/>
          </w:tcPr>
          <w:p w14:paraId="59DBE7CA" w14:textId="77777777" w:rsidR="00E31509" w:rsidRPr="00275CFF" w:rsidRDefault="00E31509" w:rsidP="00275CF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360" w:lineRule="auto"/>
              <w:ind w:left="16" w:firstLine="344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>Програмна система – иновативна или авторска.</w:t>
            </w:r>
          </w:p>
          <w:p w14:paraId="64581708" w14:textId="77777777" w:rsidR="00E31509" w:rsidRPr="00275CFF" w:rsidRDefault="00E31509" w:rsidP="00275CF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360" w:lineRule="auto"/>
              <w:ind w:left="0" w:firstLine="360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>Проследяване на постиженията на децата и тяхното документиране.</w:t>
            </w:r>
          </w:p>
          <w:p w14:paraId="22788844" w14:textId="77777777" w:rsidR="00E31509" w:rsidRPr="00275CFF" w:rsidRDefault="00E31509" w:rsidP="00275CF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360" w:lineRule="auto"/>
              <w:ind w:left="0" w:firstLine="360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>Резултати от възпитанието, образованието и социализацията на децата по образователни направления за всяка възрастова група.</w:t>
            </w:r>
          </w:p>
          <w:p w14:paraId="051063EF" w14:textId="77777777" w:rsidR="00E31509" w:rsidRPr="00275CFF" w:rsidRDefault="00E31509" w:rsidP="00275CF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360" w:lineRule="auto"/>
              <w:ind w:left="0" w:firstLine="360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>Готовност на детето за училище.</w:t>
            </w:r>
          </w:p>
          <w:p w14:paraId="60D68963" w14:textId="77777777" w:rsidR="00E31509" w:rsidRPr="00275CFF" w:rsidRDefault="00E31509" w:rsidP="00275CF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360" w:lineRule="auto"/>
              <w:ind w:left="0" w:firstLine="360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>Допълнителни форми на педагогическо взаимодействие.</w:t>
            </w:r>
          </w:p>
          <w:p w14:paraId="21617255" w14:textId="77777777" w:rsidR="00E31509" w:rsidRPr="00275CFF" w:rsidRDefault="00E31509" w:rsidP="00275CF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360" w:lineRule="auto"/>
              <w:ind w:left="0" w:firstLine="360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 xml:space="preserve">Допълнителни дейности, които не са дейност на градината </w:t>
            </w:r>
            <w:r w:rsidRPr="00275CFF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275CFF">
              <w:rPr>
                <w:rFonts w:ascii="Times New Roman" w:hAnsi="Times New Roman"/>
                <w:sz w:val="24"/>
                <w:szCs w:val="24"/>
              </w:rPr>
              <w:t>при заявено желание на родителите и срещу заплащане</w:t>
            </w:r>
            <w:r w:rsidRPr="00275CFF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Pr="00275CF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31509" w:rsidRPr="00275CFF" w14:paraId="01AAAFFD" w14:textId="77777777" w:rsidTr="00E31509">
        <w:trPr>
          <w:jc w:val="center"/>
        </w:trPr>
        <w:tc>
          <w:tcPr>
            <w:tcW w:w="2563" w:type="dxa"/>
          </w:tcPr>
          <w:p w14:paraId="7333B239" w14:textId="77777777" w:rsidR="00E31509" w:rsidRPr="00275CFF" w:rsidRDefault="00E31509" w:rsidP="00275CFF">
            <w:pPr>
              <w:numPr>
                <w:ilvl w:val="0"/>
                <w:numId w:val="7"/>
              </w:numPr>
              <w:tabs>
                <w:tab w:val="left" w:pos="284"/>
              </w:tabs>
              <w:spacing w:after="0" w:line="360" w:lineRule="auto"/>
              <w:ind w:left="0" w:firstLine="0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>Материална база</w:t>
            </w:r>
          </w:p>
        </w:tc>
        <w:tc>
          <w:tcPr>
            <w:tcW w:w="8196" w:type="dxa"/>
          </w:tcPr>
          <w:p w14:paraId="21491CEF" w14:textId="77777777" w:rsidR="00E31509" w:rsidRPr="00275CFF" w:rsidRDefault="00E31509" w:rsidP="00275CFF">
            <w:pPr>
              <w:pStyle w:val="2010basictxt"/>
              <w:spacing w:line="360" w:lineRule="auto"/>
              <w:jc w:val="both"/>
              <w:rPr>
                <w:lang w:val="bg-BG"/>
              </w:rPr>
            </w:pPr>
            <w:r w:rsidRPr="00275CFF">
              <w:t>ДГ „</w:t>
            </w:r>
            <w:proofErr w:type="spellStart"/>
            <w:r w:rsidRPr="00275CFF">
              <w:t>Щастливо</w:t>
            </w:r>
            <w:proofErr w:type="spellEnd"/>
            <w:r w:rsidRPr="00275CFF">
              <w:t xml:space="preserve"> </w:t>
            </w:r>
            <w:proofErr w:type="spellStart"/>
            <w:r w:rsidRPr="00275CFF">
              <w:t>детство</w:t>
            </w:r>
            <w:proofErr w:type="spellEnd"/>
            <w:r w:rsidRPr="00275CFF">
              <w:t xml:space="preserve">“  е с </w:t>
            </w:r>
            <w:proofErr w:type="spellStart"/>
            <w:r w:rsidRPr="00275CFF">
              <w:rPr>
                <w:lang w:val="ru-RU"/>
              </w:rPr>
              <w:t>достатъчен</w:t>
            </w:r>
            <w:proofErr w:type="spellEnd"/>
            <w:r w:rsidRPr="00275CFF">
              <w:rPr>
                <w:lang w:val="ru-RU"/>
              </w:rPr>
              <w:t xml:space="preserve"> </w:t>
            </w:r>
            <w:proofErr w:type="spellStart"/>
            <w:r w:rsidRPr="00275CFF">
              <w:rPr>
                <w:lang w:val="ru-RU"/>
              </w:rPr>
              <w:t>сграден</w:t>
            </w:r>
            <w:proofErr w:type="spellEnd"/>
            <w:r w:rsidRPr="00275CFF">
              <w:rPr>
                <w:lang w:val="ru-RU"/>
              </w:rPr>
              <w:t xml:space="preserve"> фонд, </w:t>
            </w:r>
            <w:proofErr w:type="spellStart"/>
            <w:r w:rsidRPr="00275CFF">
              <w:rPr>
                <w:lang w:val="ru-RU"/>
              </w:rPr>
              <w:t>специално</w:t>
            </w:r>
            <w:proofErr w:type="spellEnd"/>
            <w:r w:rsidRPr="00275CFF">
              <w:rPr>
                <w:lang w:val="ru-RU"/>
              </w:rPr>
              <w:t xml:space="preserve"> </w:t>
            </w:r>
            <w:proofErr w:type="spellStart"/>
            <w:r w:rsidRPr="00275CFF">
              <w:rPr>
                <w:lang w:val="ru-RU"/>
              </w:rPr>
              <w:t>проектиран</w:t>
            </w:r>
            <w:proofErr w:type="spellEnd"/>
            <w:r w:rsidRPr="00275CFF">
              <w:rPr>
                <w:lang w:val="ru-RU"/>
              </w:rPr>
              <w:t xml:space="preserve"> и построен за </w:t>
            </w:r>
            <w:proofErr w:type="spellStart"/>
            <w:r w:rsidRPr="00275CFF">
              <w:rPr>
                <w:lang w:val="ru-RU"/>
              </w:rPr>
              <w:t>детска</w:t>
            </w:r>
            <w:proofErr w:type="spellEnd"/>
            <w:r w:rsidRPr="00275CFF">
              <w:rPr>
                <w:lang w:val="ru-RU"/>
              </w:rPr>
              <w:t xml:space="preserve"> градина. </w:t>
            </w:r>
            <w:proofErr w:type="spellStart"/>
            <w:r w:rsidRPr="00275CFF">
              <w:rPr>
                <w:lang w:val="ru-RU"/>
              </w:rPr>
              <w:t>През</w:t>
            </w:r>
            <w:proofErr w:type="spellEnd"/>
            <w:r w:rsidRPr="00275CFF">
              <w:rPr>
                <w:lang w:val="ru-RU"/>
              </w:rPr>
              <w:t xml:space="preserve"> периода 2022-2023г. </w:t>
            </w:r>
            <w:proofErr w:type="spellStart"/>
            <w:r w:rsidRPr="00275CFF">
              <w:rPr>
                <w:lang w:val="ru-RU"/>
              </w:rPr>
              <w:t>базата</w:t>
            </w:r>
            <w:proofErr w:type="spellEnd"/>
            <w:r w:rsidRPr="00275CFF">
              <w:rPr>
                <w:lang w:val="ru-RU"/>
              </w:rPr>
              <w:t xml:space="preserve"> бе </w:t>
            </w:r>
            <w:proofErr w:type="spellStart"/>
            <w:r w:rsidRPr="00275CFF">
              <w:rPr>
                <w:lang w:val="ru-RU"/>
              </w:rPr>
              <w:t>цялостно</w:t>
            </w:r>
            <w:proofErr w:type="spellEnd"/>
            <w:r w:rsidRPr="00275CFF">
              <w:rPr>
                <w:lang w:val="ru-RU"/>
              </w:rPr>
              <w:t xml:space="preserve">  </w:t>
            </w:r>
            <w:proofErr w:type="spellStart"/>
            <w:r w:rsidRPr="00275CFF">
              <w:rPr>
                <w:lang w:val="ru-RU"/>
              </w:rPr>
              <w:t>обновявана</w:t>
            </w:r>
            <w:proofErr w:type="spellEnd"/>
            <w:r w:rsidRPr="00275CFF">
              <w:rPr>
                <w:lang w:val="ru-RU"/>
              </w:rPr>
              <w:t xml:space="preserve"> и </w:t>
            </w:r>
            <w:proofErr w:type="spellStart"/>
            <w:r w:rsidRPr="00275CFF">
              <w:rPr>
                <w:lang w:val="ru-RU"/>
              </w:rPr>
              <w:t>реновирана</w:t>
            </w:r>
            <w:proofErr w:type="spellEnd"/>
            <w:r w:rsidRPr="00275CFF">
              <w:rPr>
                <w:lang w:val="ru-RU"/>
              </w:rPr>
              <w:t>.</w:t>
            </w:r>
          </w:p>
          <w:p w14:paraId="0CE7C9C7" w14:textId="77777777" w:rsidR="00E31509" w:rsidRPr="00275CFF" w:rsidRDefault="00E31509" w:rsidP="00275CFF">
            <w:pPr>
              <w:pStyle w:val="2010basictxt"/>
              <w:numPr>
                <w:ilvl w:val="0"/>
                <w:numId w:val="24"/>
              </w:numPr>
              <w:spacing w:line="360" w:lineRule="auto"/>
              <w:jc w:val="both"/>
              <w:rPr>
                <w:lang w:val="ru-RU"/>
              </w:rPr>
            </w:pPr>
            <w:r w:rsidRPr="00275CFF">
              <w:rPr>
                <w:lang w:val="bg-BG"/>
              </w:rPr>
              <w:lastRenderedPageBreak/>
              <w:t xml:space="preserve">Четири </w:t>
            </w:r>
            <w:r w:rsidRPr="00275CFF">
              <w:rPr>
                <w:lang w:val="ru-RU"/>
              </w:rPr>
              <w:t xml:space="preserve"> </w:t>
            </w:r>
            <w:proofErr w:type="spellStart"/>
            <w:r w:rsidRPr="00275CFF">
              <w:rPr>
                <w:lang w:val="ru-RU"/>
              </w:rPr>
              <w:t>просторни</w:t>
            </w:r>
            <w:proofErr w:type="spellEnd"/>
            <w:r w:rsidRPr="00275CFF">
              <w:rPr>
                <w:lang w:val="ru-RU"/>
              </w:rPr>
              <w:t xml:space="preserve"> светли </w:t>
            </w:r>
            <w:proofErr w:type="spellStart"/>
            <w:r w:rsidRPr="00275CFF">
              <w:rPr>
                <w:lang w:val="ru-RU"/>
              </w:rPr>
              <w:t>спални</w:t>
            </w:r>
            <w:proofErr w:type="spellEnd"/>
            <w:r w:rsidRPr="00275CFF">
              <w:rPr>
                <w:lang w:val="ru-RU"/>
              </w:rPr>
              <w:t xml:space="preserve"> и </w:t>
            </w:r>
            <w:proofErr w:type="spellStart"/>
            <w:r w:rsidRPr="00275CFF">
              <w:rPr>
                <w:lang w:val="ru-RU"/>
              </w:rPr>
              <w:t>занимални</w:t>
            </w:r>
            <w:proofErr w:type="spellEnd"/>
            <w:r w:rsidRPr="00275CFF">
              <w:rPr>
                <w:lang w:val="ru-RU"/>
              </w:rPr>
              <w:t xml:space="preserve">, </w:t>
            </w:r>
            <w:proofErr w:type="spellStart"/>
            <w:r w:rsidRPr="00275CFF">
              <w:rPr>
                <w:lang w:val="ru-RU"/>
              </w:rPr>
              <w:t>изцяло</w:t>
            </w:r>
            <w:proofErr w:type="spellEnd"/>
            <w:r w:rsidRPr="00275CFF">
              <w:rPr>
                <w:lang w:val="ru-RU"/>
              </w:rPr>
              <w:t xml:space="preserve">  </w:t>
            </w:r>
            <w:proofErr w:type="spellStart"/>
            <w:r w:rsidRPr="00275CFF">
              <w:rPr>
                <w:lang w:val="ru-RU"/>
              </w:rPr>
              <w:t>ремонтирани</w:t>
            </w:r>
            <w:proofErr w:type="spellEnd"/>
            <w:r w:rsidRPr="00275CFF">
              <w:rPr>
                <w:lang w:val="ru-RU"/>
              </w:rPr>
              <w:t xml:space="preserve"> и </w:t>
            </w:r>
            <w:proofErr w:type="spellStart"/>
            <w:r w:rsidRPr="00275CFF">
              <w:rPr>
                <w:lang w:val="ru-RU"/>
              </w:rPr>
              <w:t>обновени</w:t>
            </w:r>
            <w:proofErr w:type="spellEnd"/>
            <w:r w:rsidRPr="00275CFF">
              <w:rPr>
                <w:lang w:val="ru-RU"/>
              </w:rPr>
              <w:t xml:space="preserve"> с</w:t>
            </w:r>
            <w:r w:rsidRPr="00275CFF">
              <w:t xml:space="preserve"> </w:t>
            </w:r>
            <w:r w:rsidRPr="00275CFF">
              <w:rPr>
                <w:lang w:val="bg-BG"/>
              </w:rPr>
              <w:t xml:space="preserve">нова подова настилка </w:t>
            </w:r>
            <w:r w:rsidRPr="00275CFF">
              <w:rPr>
                <w:rStyle w:val="a5"/>
              </w:rPr>
              <w:t xml:space="preserve"> </w:t>
            </w:r>
            <w:proofErr w:type="spellStart"/>
            <w:r w:rsidRPr="006A29A2">
              <w:rPr>
                <w:rStyle w:val="a5"/>
                <w:b w:val="0"/>
                <w:bCs w:val="0"/>
              </w:rPr>
              <w:t>без</w:t>
            </w:r>
            <w:proofErr w:type="spellEnd"/>
            <w:r w:rsidRPr="006A29A2">
              <w:rPr>
                <w:rStyle w:val="a5"/>
                <w:b w:val="0"/>
                <w:bCs w:val="0"/>
              </w:rPr>
              <w:t xml:space="preserve"> </w:t>
            </w:r>
            <w:proofErr w:type="spellStart"/>
            <w:r w:rsidRPr="006A29A2">
              <w:rPr>
                <w:rStyle w:val="a5"/>
                <w:b w:val="0"/>
                <w:bCs w:val="0"/>
              </w:rPr>
              <w:t>фугов</w:t>
            </w:r>
            <w:proofErr w:type="spellEnd"/>
            <w:r w:rsidRPr="006A29A2">
              <w:rPr>
                <w:rStyle w:val="a5"/>
                <w:b w:val="0"/>
                <w:bCs w:val="0"/>
                <w:lang w:val="bg-BG"/>
              </w:rPr>
              <w:t xml:space="preserve">а </w:t>
            </w:r>
            <w:r w:rsidRPr="006A29A2">
              <w:rPr>
                <w:rStyle w:val="a5"/>
                <w:b w:val="0"/>
                <w:bCs w:val="0"/>
              </w:rPr>
              <w:t xml:space="preserve">– </w:t>
            </w:r>
            <w:proofErr w:type="spellStart"/>
            <w:r w:rsidRPr="006A29A2">
              <w:rPr>
                <w:rStyle w:val="a5"/>
                <w:b w:val="0"/>
                <w:bCs w:val="0"/>
              </w:rPr>
              <w:t>не</w:t>
            </w:r>
            <w:proofErr w:type="spellEnd"/>
            <w:r w:rsidRPr="006A29A2">
              <w:rPr>
                <w:rStyle w:val="a5"/>
                <w:b w:val="0"/>
                <w:bCs w:val="0"/>
              </w:rPr>
              <w:t xml:space="preserve"> </w:t>
            </w:r>
            <w:proofErr w:type="spellStart"/>
            <w:r w:rsidRPr="006A29A2">
              <w:rPr>
                <w:rStyle w:val="a5"/>
                <w:b w:val="0"/>
                <w:bCs w:val="0"/>
              </w:rPr>
              <w:t>задържа</w:t>
            </w:r>
            <w:proofErr w:type="spellEnd"/>
            <w:r w:rsidRPr="006A29A2">
              <w:rPr>
                <w:rStyle w:val="a5"/>
                <w:b w:val="0"/>
                <w:bCs w:val="0"/>
                <w:lang w:val="bg-BG"/>
              </w:rPr>
              <w:t>ща</w:t>
            </w:r>
            <w:r w:rsidRPr="006A29A2">
              <w:rPr>
                <w:rStyle w:val="a5"/>
                <w:b w:val="0"/>
                <w:bCs w:val="0"/>
              </w:rPr>
              <w:t xml:space="preserve"> </w:t>
            </w:r>
            <w:proofErr w:type="spellStart"/>
            <w:r w:rsidRPr="006A29A2">
              <w:rPr>
                <w:rStyle w:val="a5"/>
                <w:b w:val="0"/>
                <w:bCs w:val="0"/>
              </w:rPr>
              <w:t>боклуци</w:t>
            </w:r>
            <w:proofErr w:type="spellEnd"/>
            <w:r w:rsidRPr="006A29A2">
              <w:rPr>
                <w:b/>
                <w:bCs/>
              </w:rPr>
              <w:br/>
            </w:r>
            <w:proofErr w:type="spellStart"/>
            <w:r w:rsidRPr="006A29A2">
              <w:rPr>
                <w:rStyle w:val="a5"/>
                <w:b w:val="0"/>
                <w:bCs w:val="0"/>
              </w:rPr>
              <w:t>предпазва</w:t>
            </w:r>
            <w:proofErr w:type="spellEnd"/>
            <w:r w:rsidRPr="006A29A2">
              <w:rPr>
                <w:rStyle w:val="a5"/>
                <w:b w:val="0"/>
                <w:bCs w:val="0"/>
                <w:lang w:val="bg-BG"/>
              </w:rPr>
              <w:t>ща</w:t>
            </w:r>
            <w:r w:rsidRPr="006A29A2">
              <w:rPr>
                <w:rStyle w:val="a5"/>
                <w:b w:val="0"/>
                <w:bCs w:val="0"/>
              </w:rPr>
              <w:t xml:space="preserve"> </w:t>
            </w:r>
            <w:proofErr w:type="spellStart"/>
            <w:r w:rsidRPr="006A29A2">
              <w:rPr>
                <w:rStyle w:val="a5"/>
                <w:b w:val="0"/>
                <w:bCs w:val="0"/>
              </w:rPr>
              <w:t>от</w:t>
            </w:r>
            <w:proofErr w:type="spellEnd"/>
            <w:r w:rsidRPr="006A29A2">
              <w:rPr>
                <w:rStyle w:val="a5"/>
                <w:b w:val="0"/>
                <w:bCs w:val="0"/>
              </w:rPr>
              <w:t xml:space="preserve"> </w:t>
            </w:r>
            <w:proofErr w:type="spellStart"/>
            <w:r w:rsidRPr="006A29A2">
              <w:rPr>
                <w:rStyle w:val="a5"/>
                <w:b w:val="0"/>
                <w:bCs w:val="0"/>
              </w:rPr>
              <w:t>развитието</w:t>
            </w:r>
            <w:proofErr w:type="spellEnd"/>
            <w:r w:rsidRPr="006A29A2">
              <w:rPr>
                <w:rStyle w:val="a5"/>
                <w:b w:val="0"/>
                <w:bCs w:val="0"/>
              </w:rPr>
              <w:t xml:space="preserve"> </w:t>
            </w:r>
            <w:proofErr w:type="spellStart"/>
            <w:r w:rsidRPr="006A29A2">
              <w:rPr>
                <w:rStyle w:val="a5"/>
                <w:b w:val="0"/>
                <w:bCs w:val="0"/>
              </w:rPr>
              <w:t>на</w:t>
            </w:r>
            <w:proofErr w:type="spellEnd"/>
            <w:r w:rsidRPr="006A29A2">
              <w:rPr>
                <w:rStyle w:val="a5"/>
                <w:b w:val="0"/>
                <w:bCs w:val="0"/>
              </w:rPr>
              <w:t xml:space="preserve"> </w:t>
            </w:r>
            <w:proofErr w:type="spellStart"/>
            <w:r w:rsidRPr="006A29A2">
              <w:rPr>
                <w:rStyle w:val="a5"/>
                <w:b w:val="0"/>
                <w:bCs w:val="0"/>
              </w:rPr>
              <w:t>бактерии</w:t>
            </w:r>
            <w:proofErr w:type="spellEnd"/>
            <w:r w:rsidRPr="006A29A2">
              <w:rPr>
                <w:rStyle w:val="a5"/>
                <w:b w:val="0"/>
                <w:bCs w:val="0"/>
              </w:rPr>
              <w:t xml:space="preserve"> и </w:t>
            </w:r>
            <w:proofErr w:type="spellStart"/>
            <w:r w:rsidRPr="006A29A2">
              <w:rPr>
                <w:rStyle w:val="a5"/>
                <w:b w:val="0"/>
                <w:bCs w:val="0"/>
              </w:rPr>
              <w:t>микроорганизми</w:t>
            </w:r>
            <w:proofErr w:type="spellEnd"/>
            <w:r w:rsidRPr="006A29A2">
              <w:rPr>
                <w:rStyle w:val="a5"/>
                <w:b w:val="0"/>
                <w:bCs w:val="0"/>
                <w:lang w:val="bg-BG"/>
              </w:rPr>
              <w:t xml:space="preserve">, </w:t>
            </w:r>
            <w:proofErr w:type="spellStart"/>
            <w:r w:rsidRPr="006A29A2">
              <w:rPr>
                <w:rStyle w:val="a5"/>
                <w:b w:val="0"/>
                <w:bCs w:val="0"/>
              </w:rPr>
              <w:t>лесно</w:t>
            </w:r>
            <w:proofErr w:type="spellEnd"/>
            <w:r w:rsidRPr="006A29A2">
              <w:rPr>
                <w:rStyle w:val="a5"/>
                <w:b w:val="0"/>
                <w:bCs w:val="0"/>
              </w:rPr>
              <w:t xml:space="preserve"> </w:t>
            </w:r>
            <w:proofErr w:type="spellStart"/>
            <w:r w:rsidRPr="006A29A2">
              <w:rPr>
                <w:rStyle w:val="a5"/>
                <w:b w:val="0"/>
                <w:bCs w:val="0"/>
              </w:rPr>
              <w:t>почистване</w:t>
            </w:r>
            <w:proofErr w:type="spellEnd"/>
            <w:r w:rsidRPr="006A29A2">
              <w:rPr>
                <w:rStyle w:val="a5"/>
                <w:b w:val="0"/>
                <w:bCs w:val="0"/>
              </w:rPr>
              <w:t xml:space="preserve"> и </w:t>
            </w:r>
            <w:proofErr w:type="spellStart"/>
            <w:r w:rsidRPr="006A29A2">
              <w:rPr>
                <w:rStyle w:val="a5"/>
                <w:b w:val="0"/>
                <w:bCs w:val="0"/>
              </w:rPr>
              <w:t>поддръжка</w:t>
            </w:r>
            <w:proofErr w:type="spellEnd"/>
            <w:r w:rsidRPr="006A29A2">
              <w:rPr>
                <w:rStyle w:val="a5"/>
                <w:b w:val="0"/>
                <w:bCs w:val="0"/>
              </w:rPr>
              <w:t xml:space="preserve"> с </w:t>
            </w:r>
            <w:proofErr w:type="spellStart"/>
            <w:r w:rsidRPr="006A29A2">
              <w:rPr>
                <w:rStyle w:val="a5"/>
                <w:b w:val="0"/>
                <w:bCs w:val="0"/>
              </w:rPr>
              <w:t>безопасни</w:t>
            </w:r>
            <w:proofErr w:type="spellEnd"/>
            <w:r w:rsidRPr="006A29A2">
              <w:rPr>
                <w:rStyle w:val="a5"/>
                <w:b w:val="0"/>
                <w:bCs w:val="0"/>
              </w:rPr>
              <w:t xml:space="preserve"> </w:t>
            </w:r>
            <w:proofErr w:type="spellStart"/>
            <w:r w:rsidRPr="006A29A2">
              <w:rPr>
                <w:rStyle w:val="a5"/>
                <w:b w:val="0"/>
                <w:bCs w:val="0"/>
              </w:rPr>
              <w:t>препарати</w:t>
            </w:r>
            <w:proofErr w:type="spellEnd"/>
            <w:r w:rsidRPr="00275CFF">
              <w:rPr>
                <w:rStyle w:val="a5"/>
              </w:rPr>
              <w:t>.</w:t>
            </w:r>
            <w:r w:rsidRPr="00275CFF">
              <w:rPr>
                <w:rStyle w:val="a5"/>
                <w:lang w:val="bg-BG"/>
              </w:rPr>
              <w:t xml:space="preserve"> </w:t>
            </w:r>
            <w:r w:rsidRPr="00275CFF">
              <w:rPr>
                <w:lang w:val="ru-RU"/>
              </w:rPr>
              <w:t xml:space="preserve">нови </w:t>
            </w:r>
            <w:proofErr w:type="spellStart"/>
            <w:r w:rsidRPr="00275CFF">
              <w:rPr>
                <w:lang w:val="ru-RU"/>
              </w:rPr>
              <w:t>креватчета</w:t>
            </w:r>
            <w:proofErr w:type="spellEnd"/>
            <w:r w:rsidRPr="00275CFF">
              <w:rPr>
                <w:lang w:val="ru-RU"/>
              </w:rPr>
              <w:t xml:space="preserve">, </w:t>
            </w:r>
            <w:proofErr w:type="spellStart"/>
            <w:r w:rsidRPr="00275CFF">
              <w:rPr>
                <w:lang w:val="ru-RU"/>
              </w:rPr>
              <w:t>гардероби</w:t>
            </w:r>
            <w:proofErr w:type="spellEnd"/>
            <w:r w:rsidRPr="00275CFF">
              <w:rPr>
                <w:lang w:val="ru-RU"/>
              </w:rPr>
              <w:t xml:space="preserve">  и секции;</w:t>
            </w:r>
          </w:p>
          <w:p w14:paraId="33349FAD" w14:textId="77777777" w:rsidR="00E31509" w:rsidRPr="00275CFF" w:rsidRDefault="00E31509" w:rsidP="00275CFF">
            <w:pPr>
              <w:pStyle w:val="2010basictxt"/>
              <w:numPr>
                <w:ilvl w:val="0"/>
                <w:numId w:val="24"/>
              </w:numPr>
              <w:spacing w:line="360" w:lineRule="auto"/>
              <w:jc w:val="both"/>
              <w:rPr>
                <w:lang w:val="ru-RU"/>
              </w:rPr>
            </w:pPr>
            <w:r w:rsidRPr="00275CFF">
              <w:rPr>
                <w:lang w:val="ru-RU"/>
              </w:rPr>
              <w:t xml:space="preserve"> </w:t>
            </w:r>
            <w:proofErr w:type="spellStart"/>
            <w:r w:rsidRPr="00275CFF">
              <w:rPr>
                <w:lang w:val="ru-RU"/>
              </w:rPr>
              <w:t>отделни</w:t>
            </w:r>
            <w:proofErr w:type="spellEnd"/>
            <w:r w:rsidRPr="00275CFF">
              <w:rPr>
                <w:lang w:val="ru-RU"/>
              </w:rPr>
              <w:t xml:space="preserve"> </w:t>
            </w:r>
            <w:proofErr w:type="spellStart"/>
            <w:r w:rsidRPr="00275CFF">
              <w:rPr>
                <w:lang w:val="ru-RU"/>
              </w:rPr>
              <w:t>санитарни</w:t>
            </w:r>
            <w:proofErr w:type="spellEnd"/>
            <w:r w:rsidRPr="00275CFF">
              <w:rPr>
                <w:lang w:val="ru-RU"/>
              </w:rPr>
              <w:t xml:space="preserve"> помещения </w:t>
            </w:r>
            <w:proofErr w:type="spellStart"/>
            <w:r w:rsidRPr="00275CFF">
              <w:rPr>
                <w:lang w:val="ru-RU"/>
              </w:rPr>
              <w:t>към</w:t>
            </w:r>
            <w:proofErr w:type="spellEnd"/>
            <w:r w:rsidRPr="00275CFF">
              <w:rPr>
                <w:lang w:val="ru-RU"/>
              </w:rPr>
              <w:t xml:space="preserve"> всяка </w:t>
            </w:r>
            <w:proofErr w:type="spellStart"/>
            <w:r w:rsidRPr="00275CFF">
              <w:rPr>
                <w:lang w:val="ru-RU"/>
              </w:rPr>
              <w:t>занималня</w:t>
            </w:r>
            <w:proofErr w:type="spellEnd"/>
            <w:r w:rsidRPr="00275CFF">
              <w:rPr>
                <w:lang w:val="ru-RU"/>
              </w:rPr>
              <w:t>;</w:t>
            </w:r>
          </w:p>
          <w:p w14:paraId="04DE7529" w14:textId="77777777" w:rsidR="00E31509" w:rsidRPr="00275CFF" w:rsidRDefault="00E31509" w:rsidP="00275CFF">
            <w:pPr>
              <w:pStyle w:val="noparagraphstyle"/>
              <w:numPr>
                <w:ilvl w:val="0"/>
                <w:numId w:val="24"/>
              </w:numPr>
              <w:spacing w:line="360" w:lineRule="auto"/>
              <w:jc w:val="both"/>
              <w:rPr>
                <w:lang w:val="bg-BG"/>
              </w:rPr>
            </w:pPr>
            <w:r w:rsidRPr="00275CFF">
              <w:rPr>
                <w:lang w:val="bg-BG"/>
              </w:rPr>
              <w:t>физкултурен</w:t>
            </w:r>
            <w:r w:rsidRPr="00275CFF">
              <w:rPr>
                <w:lang w:val="ru-RU"/>
              </w:rPr>
              <w:t xml:space="preserve"> салон;</w:t>
            </w:r>
          </w:p>
          <w:p w14:paraId="65415A0B" w14:textId="77777777" w:rsidR="00E31509" w:rsidRPr="00275CFF" w:rsidRDefault="00E31509" w:rsidP="00275CFF">
            <w:pPr>
              <w:pStyle w:val="2010basictxt"/>
              <w:numPr>
                <w:ilvl w:val="0"/>
                <w:numId w:val="24"/>
              </w:numPr>
              <w:spacing w:line="360" w:lineRule="auto"/>
              <w:jc w:val="both"/>
              <w:rPr>
                <w:lang w:val="ru-RU"/>
              </w:rPr>
            </w:pPr>
            <w:r w:rsidRPr="00275CFF">
              <w:rPr>
                <w:lang w:val="ru-RU"/>
              </w:rPr>
              <w:t xml:space="preserve">дворни площадки - 4 нови с нови </w:t>
            </w:r>
            <w:proofErr w:type="spellStart"/>
            <w:r w:rsidRPr="00275CFF">
              <w:rPr>
                <w:lang w:val="ru-RU"/>
              </w:rPr>
              <w:t>съоръжения</w:t>
            </w:r>
            <w:proofErr w:type="spellEnd"/>
            <w:r w:rsidRPr="00275CFF">
              <w:rPr>
                <w:lang w:val="ru-RU"/>
              </w:rPr>
              <w:t xml:space="preserve"> за игра, </w:t>
            </w:r>
            <w:proofErr w:type="spellStart"/>
            <w:r w:rsidRPr="00275CFF">
              <w:rPr>
                <w:lang w:val="ru-RU"/>
              </w:rPr>
              <w:t>асфалтовата</w:t>
            </w:r>
            <w:proofErr w:type="spellEnd"/>
            <w:r w:rsidRPr="00275CFF">
              <w:rPr>
                <w:lang w:val="ru-RU"/>
              </w:rPr>
              <w:t xml:space="preserve"> част, </w:t>
            </w:r>
            <w:proofErr w:type="spellStart"/>
            <w:r w:rsidRPr="00275CFF">
              <w:rPr>
                <w:lang w:val="ru-RU"/>
              </w:rPr>
              <w:t>плочките</w:t>
            </w:r>
            <w:proofErr w:type="spellEnd"/>
            <w:r w:rsidRPr="00275CFF">
              <w:rPr>
                <w:lang w:val="ru-RU"/>
              </w:rPr>
              <w:t xml:space="preserve"> и  </w:t>
            </w:r>
            <w:proofErr w:type="spellStart"/>
            <w:r w:rsidRPr="00275CFF">
              <w:rPr>
                <w:lang w:val="ru-RU"/>
              </w:rPr>
              <w:t>задната</w:t>
            </w:r>
            <w:proofErr w:type="spellEnd"/>
            <w:r w:rsidRPr="00275CFF">
              <w:rPr>
                <w:lang w:val="ru-RU"/>
              </w:rPr>
              <w:t xml:space="preserve"> част на двора не е </w:t>
            </w:r>
            <w:proofErr w:type="spellStart"/>
            <w:r w:rsidRPr="00275CFF">
              <w:rPr>
                <w:lang w:val="ru-RU"/>
              </w:rPr>
              <w:t>извършван</w:t>
            </w:r>
            <w:proofErr w:type="spellEnd"/>
            <w:r w:rsidRPr="00275CFF">
              <w:rPr>
                <w:lang w:val="ru-RU"/>
              </w:rPr>
              <w:t xml:space="preserve">  ремонт </w:t>
            </w:r>
            <w:proofErr w:type="spellStart"/>
            <w:r w:rsidRPr="00275CFF">
              <w:rPr>
                <w:lang w:val="ru-RU"/>
              </w:rPr>
              <w:t>поради</w:t>
            </w:r>
            <w:proofErr w:type="spellEnd"/>
            <w:r w:rsidRPr="00275CFF">
              <w:rPr>
                <w:lang w:val="ru-RU"/>
              </w:rPr>
              <w:t xml:space="preserve"> </w:t>
            </w:r>
            <w:proofErr w:type="spellStart"/>
            <w:r w:rsidRPr="00275CFF">
              <w:rPr>
                <w:lang w:val="ru-RU"/>
              </w:rPr>
              <w:t>липса</w:t>
            </w:r>
            <w:proofErr w:type="spellEnd"/>
            <w:r w:rsidRPr="00275CFF">
              <w:rPr>
                <w:lang w:val="ru-RU"/>
              </w:rPr>
              <w:t xml:space="preserve"> на </w:t>
            </w:r>
            <w:proofErr w:type="spellStart"/>
            <w:r w:rsidRPr="00275CFF">
              <w:rPr>
                <w:lang w:val="ru-RU"/>
              </w:rPr>
              <w:t>достатъчно</w:t>
            </w:r>
            <w:proofErr w:type="spellEnd"/>
            <w:r w:rsidRPr="00275CFF">
              <w:rPr>
                <w:lang w:val="ru-RU"/>
              </w:rPr>
              <w:t xml:space="preserve"> средства;</w:t>
            </w:r>
          </w:p>
          <w:p w14:paraId="17284206" w14:textId="38359FA6" w:rsidR="00E31509" w:rsidRPr="00275CFF" w:rsidRDefault="00E31509" w:rsidP="00275CFF">
            <w:pPr>
              <w:pStyle w:val="2010basictxt"/>
              <w:numPr>
                <w:ilvl w:val="0"/>
                <w:numId w:val="24"/>
              </w:numPr>
              <w:spacing w:line="360" w:lineRule="auto"/>
              <w:jc w:val="both"/>
              <w:rPr>
                <w:lang w:val="ru-RU"/>
              </w:rPr>
            </w:pPr>
            <w:proofErr w:type="spellStart"/>
            <w:r w:rsidRPr="00275CFF">
              <w:rPr>
                <w:lang w:val="ru-RU"/>
              </w:rPr>
              <w:t>достатъчни</w:t>
            </w:r>
            <w:proofErr w:type="spellEnd"/>
            <w:r w:rsidRPr="00275CFF">
              <w:rPr>
                <w:lang w:val="ru-RU"/>
              </w:rPr>
              <w:t xml:space="preserve">  технически средства, </w:t>
            </w:r>
            <w:proofErr w:type="spellStart"/>
            <w:r w:rsidRPr="00275CFF">
              <w:rPr>
                <w:lang w:val="ru-RU"/>
              </w:rPr>
              <w:t>подпомагащи</w:t>
            </w:r>
            <w:proofErr w:type="spellEnd"/>
            <w:r w:rsidRPr="00275CFF">
              <w:rPr>
                <w:lang w:val="ru-RU"/>
              </w:rPr>
              <w:t xml:space="preserve"> </w:t>
            </w:r>
            <w:proofErr w:type="spellStart"/>
            <w:r w:rsidRPr="00275CFF">
              <w:rPr>
                <w:lang w:val="ru-RU"/>
              </w:rPr>
              <w:t>педагогическия</w:t>
            </w:r>
            <w:proofErr w:type="spellEnd"/>
            <w:r w:rsidRPr="00275CFF">
              <w:rPr>
                <w:lang w:val="ru-RU"/>
              </w:rPr>
              <w:t xml:space="preserve"> </w:t>
            </w:r>
            <w:proofErr w:type="spellStart"/>
            <w:r w:rsidRPr="00275CFF">
              <w:rPr>
                <w:lang w:val="ru-RU"/>
              </w:rPr>
              <w:t>процес</w:t>
            </w:r>
            <w:proofErr w:type="spellEnd"/>
            <w:r w:rsidRPr="00275CFF">
              <w:rPr>
                <w:lang w:val="ru-RU"/>
              </w:rPr>
              <w:t xml:space="preserve"> – 3бр. </w:t>
            </w:r>
            <w:proofErr w:type="spellStart"/>
            <w:r w:rsidRPr="00275CFF">
              <w:rPr>
                <w:lang w:val="ru-RU"/>
              </w:rPr>
              <w:t>преносими</w:t>
            </w:r>
            <w:proofErr w:type="spellEnd"/>
            <w:r w:rsidRPr="00275CFF">
              <w:rPr>
                <w:lang w:val="ru-RU"/>
              </w:rPr>
              <w:t xml:space="preserve"> </w:t>
            </w:r>
            <w:proofErr w:type="spellStart"/>
            <w:r w:rsidRPr="00275CFF">
              <w:rPr>
                <w:lang w:val="ru-RU"/>
              </w:rPr>
              <w:t>компютъра</w:t>
            </w:r>
            <w:proofErr w:type="spellEnd"/>
            <w:r w:rsidRPr="00275CFF">
              <w:rPr>
                <w:lang w:val="ru-RU"/>
              </w:rPr>
              <w:t xml:space="preserve">, интерактивна </w:t>
            </w:r>
            <w:proofErr w:type="spellStart"/>
            <w:r w:rsidRPr="00275CFF">
              <w:rPr>
                <w:lang w:val="ru-RU"/>
              </w:rPr>
              <w:t>дъска</w:t>
            </w:r>
            <w:proofErr w:type="spellEnd"/>
            <w:r w:rsidRPr="00275CFF">
              <w:rPr>
                <w:lang w:val="ru-RU"/>
              </w:rPr>
              <w:t xml:space="preserve">, </w:t>
            </w:r>
            <w:proofErr w:type="spellStart"/>
            <w:r w:rsidRPr="00275CFF">
              <w:rPr>
                <w:lang w:val="ru-RU"/>
              </w:rPr>
              <w:t>мултимедия</w:t>
            </w:r>
            <w:proofErr w:type="spellEnd"/>
            <w:r w:rsidRPr="00275CFF">
              <w:rPr>
                <w:lang w:val="ru-RU"/>
              </w:rPr>
              <w:t xml:space="preserve">, </w:t>
            </w:r>
            <w:proofErr w:type="spellStart"/>
            <w:r w:rsidRPr="00275CFF">
              <w:rPr>
                <w:lang w:val="ru-RU"/>
              </w:rPr>
              <w:t>принтери</w:t>
            </w:r>
            <w:proofErr w:type="spellEnd"/>
            <w:r w:rsidRPr="00275CFF">
              <w:rPr>
                <w:lang w:val="ru-RU"/>
              </w:rPr>
              <w:t xml:space="preserve">, </w:t>
            </w:r>
            <w:proofErr w:type="spellStart"/>
            <w:r w:rsidRPr="00275CFF">
              <w:rPr>
                <w:lang w:val="ru-RU"/>
              </w:rPr>
              <w:t>музикална</w:t>
            </w:r>
            <w:proofErr w:type="spellEnd"/>
            <w:r w:rsidRPr="00275CFF">
              <w:rPr>
                <w:lang w:val="ru-RU"/>
              </w:rPr>
              <w:t xml:space="preserve"> система и др.</w:t>
            </w:r>
          </w:p>
          <w:p w14:paraId="7E79947A" w14:textId="77777777" w:rsidR="00E31509" w:rsidRPr="00275CFF" w:rsidRDefault="00E31509" w:rsidP="00275CFF">
            <w:pPr>
              <w:pStyle w:val="2010basictxt"/>
              <w:numPr>
                <w:ilvl w:val="0"/>
                <w:numId w:val="24"/>
              </w:numPr>
              <w:spacing w:line="360" w:lineRule="auto"/>
              <w:jc w:val="both"/>
              <w:rPr>
                <w:lang w:val="ru-RU"/>
              </w:rPr>
            </w:pPr>
            <w:proofErr w:type="spellStart"/>
            <w:r w:rsidRPr="00275CFF">
              <w:rPr>
                <w:lang w:val="ru-RU"/>
              </w:rPr>
              <w:t>достатъчен</w:t>
            </w:r>
            <w:proofErr w:type="spellEnd"/>
            <w:r w:rsidRPr="00275CFF">
              <w:rPr>
                <w:lang w:val="ru-RU"/>
              </w:rPr>
              <w:t xml:space="preserve"> </w:t>
            </w:r>
            <w:proofErr w:type="spellStart"/>
            <w:r w:rsidRPr="00275CFF">
              <w:rPr>
                <w:lang w:val="ru-RU"/>
              </w:rPr>
              <w:t>библиотечен</w:t>
            </w:r>
            <w:proofErr w:type="spellEnd"/>
            <w:r w:rsidRPr="00275CFF">
              <w:rPr>
                <w:lang w:val="ru-RU"/>
              </w:rPr>
              <w:t xml:space="preserve"> фонд – периодичен </w:t>
            </w:r>
            <w:proofErr w:type="spellStart"/>
            <w:r w:rsidRPr="00275CFF">
              <w:rPr>
                <w:lang w:val="ru-RU"/>
              </w:rPr>
              <w:t>печат</w:t>
            </w:r>
            <w:proofErr w:type="spellEnd"/>
            <w:r w:rsidRPr="00275CFF">
              <w:rPr>
                <w:lang w:val="ru-RU"/>
              </w:rPr>
              <w:t xml:space="preserve">, научна литература, </w:t>
            </w:r>
            <w:proofErr w:type="spellStart"/>
            <w:r w:rsidRPr="00275CFF">
              <w:rPr>
                <w:lang w:val="ru-RU"/>
              </w:rPr>
              <w:t>утвърдени</w:t>
            </w:r>
            <w:proofErr w:type="spellEnd"/>
            <w:r w:rsidRPr="00275CFF">
              <w:rPr>
                <w:lang w:val="ru-RU"/>
              </w:rPr>
              <w:t xml:space="preserve"> </w:t>
            </w:r>
            <w:proofErr w:type="spellStart"/>
            <w:r w:rsidRPr="00275CFF">
              <w:rPr>
                <w:lang w:val="ru-RU"/>
              </w:rPr>
              <w:t>помагала</w:t>
            </w:r>
            <w:proofErr w:type="spellEnd"/>
            <w:r w:rsidRPr="00275CFF">
              <w:rPr>
                <w:lang w:val="ru-RU"/>
              </w:rPr>
              <w:t xml:space="preserve"> и др.</w:t>
            </w:r>
          </w:p>
          <w:p w14:paraId="19420448" w14:textId="77777777" w:rsidR="00E31509" w:rsidRPr="00275CFF" w:rsidRDefault="00E31509" w:rsidP="00275CFF">
            <w:pPr>
              <w:pStyle w:val="2010basictxt"/>
              <w:numPr>
                <w:ilvl w:val="0"/>
                <w:numId w:val="24"/>
              </w:numPr>
              <w:spacing w:line="360" w:lineRule="auto"/>
              <w:jc w:val="both"/>
              <w:rPr>
                <w:lang w:val="ru-RU"/>
              </w:rPr>
            </w:pPr>
            <w:r w:rsidRPr="00275CFF">
              <w:rPr>
                <w:lang w:val="ru-RU"/>
              </w:rPr>
              <w:t xml:space="preserve">кабинет за </w:t>
            </w:r>
            <w:proofErr w:type="spellStart"/>
            <w:r w:rsidRPr="00275CFF">
              <w:rPr>
                <w:lang w:val="ru-RU"/>
              </w:rPr>
              <w:t>медицинския</w:t>
            </w:r>
            <w:proofErr w:type="spellEnd"/>
            <w:r w:rsidRPr="00275CFF">
              <w:rPr>
                <w:lang w:val="ru-RU"/>
              </w:rPr>
              <w:t xml:space="preserve"> специалист – е на </w:t>
            </w:r>
            <w:proofErr w:type="spellStart"/>
            <w:r w:rsidRPr="00275CFF">
              <w:rPr>
                <w:lang w:val="ru-RU"/>
              </w:rPr>
              <w:t>втория</w:t>
            </w:r>
            <w:proofErr w:type="spellEnd"/>
            <w:r w:rsidRPr="00275CFF">
              <w:rPr>
                <w:lang w:val="ru-RU"/>
              </w:rPr>
              <w:t xml:space="preserve"> </w:t>
            </w:r>
            <w:proofErr w:type="spellStart"/>
            <w:r w:rsidRPr="00275CFF">
              <w:rPr>
                <w:lang w:val="ru-RU"/>
              </w:rPr>
              <w:t>етаж</w:t>
            </w:r>
            <w:proofErr w:type="spellEnd"/>
            <w:r w:rsidRPr="00275CFF">
              <w:rPr>
                <w:lang w:val="ru-RU"/>
              </w:rPr>
              <w:t xml:space="preserve"> </w:t>
            </w:r>
            <w:proofErr w:type="spellStart"/>
            <w:r w:rsidRPr="00275CFF">
              <w:rPr>
                <w:lang w:val="ru-RU"/>
              </w:rPr>
              <w:t>ремонтиран</w:t>
            </w:r>
            <w:proofErr w:type="spellEnd"/>
            <w:r w:rsidRPr="00275CFF">
              <w:rPr>
                <w:lang w:val="ru-RU"/>
              </w:rPr>
              <w:t xml:space="preserve"> и </w:t>
            </w:r>
            <w:proofErr w:type="spellStart"/>
            <w:r w:rsidRPr="00275CFF">
              <w:rPr>
                <w:lang w:val="ru-RU"/>
              </w:rPr>
              <w:t>обновен</w:t>
            </w:r>
            <w:proofErr w:type="spellEnd"/>
            <w:r w:rsidRPr="00275CFF">
              <w:rPr>
                <w:lang w:val="ru-RU"/>
              </w:rPr>
              <w:t xml:space="preserve">, но </w:t>
            </w:r>
            <w:proofErr w:type="spellStart"/>
            <w:r w:rsidRPr="00275CFF">
              <w:rPr>
                <w:lang w:val="ru-RU"/>
              </w:rPr>
              <w:t>със</w:t>
            </w:r>
            <w:proofErr w:type="spellEnd"/>
            <w:r w:rsidRPr="00275CFF">
              <w:rPr>
                <w:lang w:val="ru-RU"/>
              </w:rPr>
              <w:t xml:space="preserve">  старо </w:t>
            </w:r>
            <w:proofErr w:type="spellStart"/>
            <w:r w:rsidRPr="00275CFF">
              <w:rPr>
                <w:lang w:val="ru-RU"/>
              </w:rPr>
              <w:t>обзавеждане</w:t>
            </w:r>
            <w:proofErr w:type="spellEnd"/>
            <w:r w:rsidRPr="00275CFF">
              <w:rPr>
                <w:lang w:val="ru-RU"/>
              </w:rPr>
              <w:t>;</w:t>
            </w:r>
          </w:p>
          <w:p w14:paraId="14AB10A8" w14:textId="77777777" w:rsidR="00E31509" w:rsidRPr="00275CFF" w:rsidRDefault="00E31509" w:rsidP="00275CFF">
            <w:pPr>
              <w:pStyle w:val="2010basictxt"/>
              <w:numPr>
                <w:ilvl w:val="0"/>
                <w:numId w:val="24"/>
              </w:numPr>
              <w:spacing w:line="360" w:lineRule="auto"/>
              <w:jc w:val="both"/>
              <w:rPr>
                <w:lang w:val="ru-RU"/>
              </w:rPr>
            </w:pPr>
            <w:proofErr w:type="spellStart"/>
            <w:r w:rsidRPr="00275CFF">
              <w:rPr>
                <w:lang w:val="ru-RU"/>
              </w:rPr>
              <w:t>кухненски</w:t>
            </w:r>
            <w:proofErr w:type="spellEnd"/>
            <w:r w:rsidRPr="00275CFF">
              <w:rPr>
                <w:lang w:val="ru-RU"/>
              </w:rPr>
              <w:t xml:space="preserve"> блок с добра аспирация и </w:t>
            </w:r>
            <w:proofErr w:type="spellStart"/>
            <w:r w:rsidRPr="00275CFF">
              <w:rPr>
                <w:lang w:val="ru-RU"/>
              </w:rPr>
              <w:t>всички</w:t>
            </w:r>
            <w:proofErr w:type="spellEnd"/>
            <w:r w:rsidRPr="00275CFF">
              <w:rPr>
                <w:lang w:val="ru-RU"/>
              </w:rPr>
              <w:t xml:space="preserve"> </w:t>
            </w:r>
            <w:proofErr w:type="spellStart"/>
            <w:r w:rsidRPr="00275CFF">
              <w:rPr>
                <w:lang w:val="ru-RU"/>
              </w:rPr>
              <w:t>необходими</w:t>
            </w:r>
            <w:proofErr w:type="spellEnd"/>
            <w:r w:rsidRPr="00275CFF">
              <w:rPr>
                <w:lang w:val="ru-RU"/>
              </w:rPr>
              <w:t xml:space="preserve"> </w:t>
            </w:r>
            <w:proofErr w:type="spellStart"/>
            <w:r w:rsidRPr="00275CFF">
              <w:rPr>
                <w:lang w:val="ru-RU"/>
              </w:rPr>
              <w:t>съоръжения</w:t>
            </w:r>
            <w:proofErr w:type="spellEnd"/>
            <w:r w:rsidRPr="00275CFF">
              <w:rPr>
                <w:lang w:val="ru-RU"/>
              </w:rPr>
              <w:t xml:space="preserve"> за работа – печки, </w:t>
            </w:r>
            <w:proofErr w:type="spellStart"/>
            <w:r w:rsidRPr="00275CFF">
              <w:rPr>
                <w:lang w:val="ru-RU"/>
              </w:rPr>
              <w:t>фурни</w:t>
            </w:r>
            <w:proofErr w:type="spellEnd"/>
            <w:r w:rsidRPr="00275CFF">
              <w:rPr>
                <w:lang w:val="ru-RU"/>
              </w:rPr>
              <w:t xml:space="preserve">, </w:t>
            </w:r>
            <w:proofErr w:type="spellStart"/>
            <w:r w:rsidRPr="00275CFF">
              <w:rPr>
                <w:lang w:val="ru-RU"/>
              </w:rPr>
              <w:t>хладилни</w:t>
            </w:r>
            <w:proofErr w:type="spellEnd"/>
            <w:r w:rsidRPr="00275CFF">
              <w:rPr>
                <w:lang w:val="ru-RU"/>
              </w:rPr>
              <w:t xml:space="preserve"> </w:t>
            </w:r>
            <w:proofErr w:type="spellStart"/>
            <w:r w:rsidRPr="00275CFF">
              <w:rPr>
                <w:lang w:val="ru-RU"/>
              </w:rPr>
              <w:t>съоръжения</w:t>
            </w:r>
            <w:proofErr w:type="spellEnd"/>
            <w:r w:rsidRPr="00275CFF">
              <w:rPr>
                <w:lang w:val="ru-RU"/>
              </w:rPr>
              <w:t xml:space="preserve">, </w:t>
            </w:r>
            <w:proofErr w:type="spellStart"/>
            <w:r w:rsidRPr="00275CFF">
              <w:rPr>
                <w:lang w:val="ru-RU"/>
              </w:rPr>
              <w:t>складовите</w:t>
            </w:r>
            <w:proofErr w:type="spellEnd"/>
            <w:r w:rsidRPr="00275CFF">
              <w:rPr>
                <w:lang w:val="ru-RU"/>
              </w:rPr>
              <w:t xml:space="preserve"> помещения </w:t>
            </w:r>
            <w:proofErr w:type="spellStart"/>
            <w:r w:rsidRPr="00275CFF">
              <w:rPr>
                <w:lang w:val="ru-RU"/>
              </w:rPr>
              <w:t>са</w:t>
            </w:r>
            <w:proofErr w:type="spellEnd"/>
            <w:r w:rsidRPr="00275CFF">
              <w:rPr>
                <w:lang w:val="ru-RU"/>
              </w:rPr>
              <w:t xml:space="preserve"> стари, не </w:t>
            </w:r>
            <w:proofErr w:type="spellStart"/>
            <w:r w:rsidRPr="00275CFF">
              <w:rPr>
                <w:lang w:val="ru-RU"/>
              </w:rPr>
              <w:t>са</w:t>
            </w:r>
            <w:proofErr w:type="spellEnd"/>
            <w:r w:rsidRPr="00275CFF">
              <w:rPr>
                <w:lang w:val="ru-RU"/>
              </w:rPr>
              <w:t xml:space="preserve"> </w:t>
            </w:r>
            <w:proofErr w:type="spellStart"/>
            <w:r w:rsidRPr="00275CFF">
              <w:rPr>
                <w:lang w:val="ru-RU"/>
              </w:rPr>
              <w:t>ремонтирани</w:t>
            </w:r>
            <w:proofErr w:type="spellEnd"/>
            <w:r w:rsidRPr="00275CFF">
              <w:rPr>
                <w:lang w:val="ru-RU"/>
              </w:rPr>
              <w:t>.</w:t>
            </w:r>
          </w:p>
        </w:tc>
      </w:tr>
      <w:tr w:rsidR="00E31509" w:rsidRPr="00275CFF" w14:paraId="4FD258B5" w14:textId="77777777" w:rsidTr="00E31509">
        <w:trPr>
          <w:jc w:val="center"/>
        </w:trPr>
        <w:tc>
          <w:tcPr>
            <w:tcW w:w="2563" w:type="dxa"/>
          </w:tcPr>
          <w:p w14:paraId="0C2E1DCF" w14:textId="139EF3D4" w:rsidR="00E31509" w:rsidRPr="00275CFF" w:rsidRDefault="00FD7F29" w:rsidP="00275CFF">
            <w:pPr>
              <w:numPr>
                <w:ilvl w:val="0"/>
                <w:numId w:val="7"/>
              </w:numPr>
              <w:tabs>
                <w:tab w:val="left" w:pos="284"/>
              </w:tabs>
              <w:spacing w:after="0" w:line="360" w:lineRule="auto"/>
              <w:ind w:left="0" w:firstLine="0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lastRenderedPageBreak/>
              <w:t>Финансиране</w:t>
            </w:r>
          </w:p>
        </w:tc>
        <w:tc>
          <w:tcPr>
            <w:tcW w:w="8196" w:type="dxa"/>
          </w:tcPr>
          <w:p w14:paraId="4955C845" w14:textId="77777777" w:rsidR="00AA1B62" w:rsidRPr="00275CFF" w:rsidRDefault="00AA1B62" w:rsidP="00275CFF">
            <w:pPr>
              <w:spacing w:after="0" w:line="36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>Основното финансиране на детското заведение е от държавната субсидия, като първостепенен разпоредител е община Гоце Делчев, а ДГ „Щастливо детство“ с. Корница е второстепенен разпоредител. В задължителните разходи са осигурени в пълен размер средствата за работни заплати и осигурителни вноски на персонала за цялата година, както и средствата за увеличения на заплатите, залегнали в държавния бюджет за съответната година. По същия начин е осигурена издръжката на детското заведение въз основа на приета от Общинския съвет формула за делегираните бюджети. Бюджетът се разработва отделно за дейностите по параграфи.</w:t>
            </w:r>
          </w:p>
          <w:p w14:paraId="7AF0E783" w14:textId="77777777" w:rsidR="00AA1B62" w:rsidRPr="00275CFF" w:rsidRDefault="00AA1B62" w:rsidP="00275CFF">
            <w:pPr>
              <w:spacing w:after="0" w:line="36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lastRenderedPageBreak/>
              <w:t>- Подобряване на дейностите по финансово осигуряване на детското заведение за реализиране стратегическите цели, като се залагат приходи от бюджета на общината;</w:t>
            </w:r>
          </w:p>
          <w:p w14:paraId="06EE94BD" w14:textId="77777777" w:rsidR="00AA1B62" w:rsidRPr="00275CFF" w:rsidRDefault="00AA1B62" w:rsidP="00275CFF">
            <w:pPr>
              <w:spacing w:after="0" w:line="36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>- Подобряване процеса на бюджетиране, като се въведат механизми за икономическо, ефективно и ефикасно разходване на ресурсите;</w:t>
            </w:r>
          </w:p>
          <w:p w14:paraId="09CCCBCA" w14:textId="77777777" w:rsidR="00AA1B62" w:rsidRPr="00275CFF" w:rsidRDefault="00AA1B62" w:rsidP="00275CFF">
            <w:pPr>
              <w:spacing w:after="0" w:line="36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>- Въвеждане на политики и процедури за опазване на собствеността и активите на детското заведение.</w:t>
            </w:r>
          </w:p>
          <w:p w14:paraId="6DA0E086" w14:textId="10B2AF8B" w:rsidR="00E31509" w:rsidRPr="00275CFF" w:rsidRDefault="00AA1B62" w:rsidP="00275CFF">
            <w:pPr>
              <w:spacing w:after="0" w:line="36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>Детската градина участва в национални и европейски проекти.</w:t>
            </w:r>
          </w:p>
        </w:tc>
      </w:tr>
      <w:tr w:rsidR="00FD7F29" w:rsidRPr="00275CFF" w14:paraId="44BC01A0" w14:textId="77777777" w:rsidTr="00E31509">
        <w:trPr>
          <w:jc w:val="center"/>
        </w:trPr>
        <w:tc>
          <w:tcPr>
            <w:tcW w:w="2563" w:type="dxa"/>
          </w:tcPr>
          <w:p w14:paraId="61CDC7A6" w14:textId="28C705B6" w:rsidR="00FD7F29" w:rsidRPr="00275CFF" w:rsidRDefault="00FD7F29" w:rsidP="00275CFF">
            <w:pPr>
              <w:numPr>
                <w:ilvl w:val="0"/>
                <w:numId w:val="7"/>
              </w:numPr>
              <w:tabs>
                <w:tab w:val="left" w:pos="284"/>
              </w:tabs>
              <w:spacing w:after="0" w:line="360" w:lineRule="auto"/>
              <w:ind w:left="0" w:firstLine="0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lastRenderedPageBreak/>
              <w:t>Външни фактори</w:t>
            </w:r>
          </w:p>
        </w:tc>
        <w:tc>
          <w:tcPr>
            <w:tcW w:w="8196" w:type="dxa"/>
          </w:tcPr>
          <w:p w14:paraId="7B97324F" w14:textId="77777777" w:rsidR="00FD7F29" w:rsidRPr="00275CFF" w:rsidRDefault="00FD7F29" w:rsidP="00275CFF">
            <w:pPr>
              <w:spacing w:after="0" w:line="36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>Семейна среда – родителите на децата са предимно със основно образование, но не липсват родители с начално и висше образование.</w:t>
            </w:r>
          </w:p>
          <w:p w14:paraId="2E711EEC" w14:textId="72720312" w:rsidR="00FD7F29" w:rsidRPr="00275CFF" w:rsidRDefault="00FD7F29" w:rsidP="00275CFF">
            <w:pPr>
              <w:spacing w:after="0" w:line="36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 xml:space="preserve">ДГ “ Щастливо детство“ ползотворно си  взаимодейства  с институции – община Гоце Делчев, </w:t>
            </w:r>
            <w:proofErr w:type="spellStart"/>
            <w:r w:rsidRPr="00275CFF">
              <w:rPr>
                <w:rFonts w:ascii="Times New Roman" w:hAnsi="Times New Roman"/>
                <w:sz w:val="24"/>
                <w:szCs w:val="24"/>
              </w:rPr>
              <w:t>Об.У</w:t>
            </w:r>
            <w:proofErr w:type="spellEnd"/>
            <w:r w:rsidRPr="00275CFF">
              <w:rPr>
                <w:rFonts w:ascii="Times New Roman" w:hAnsi="Times New Roman"/>
                <w:sz w:val="24"/>
                <w:szCs w:val="24"/>
              </w:rPr>
              <w:t xml:space="preserve"> „Паисий Хилендарски“ , НЧ “Отец Паисий“, с. Корница и детски градини от община Гоце Делчев.</w:t>
            </w:r>
          </w:p>
        </w:tc>
      </w:tr>
    </w:tbl>
    <w:p w14:paraId="2554862C" w14:textId="77777777" w:rsidR="00FD7F29" w:rsidRPr="00275CFF" w:rsidRDefault="00FD7F29" w:rsidP="00275CFF">
      <w:pPr>
        <w:widowControl w:val="0"/>
        <w:tabs>
          <w:tab w:val="left" w:pos="2197"/>
        </w:tabs>
        <w:autoSpaceDE w:val="0"/>
        <w:autoSpaceDN w:val="0"/>
        <w:spacing w:before="255" w:line="360" w:lineRule="auto"/>
        <w:ind w:right="232"/>
        <w:jc w:val="both"/>
        <w:rPr>
          <w:rFonts w:ascii="Times New Roman" w:eastAsia="Times New Roman" w:hAnsi="Times New Roman"/>
          <w:kern w:val="18"/>
          <w:sz w:val="24"/>
          <w:szCs w:val="24"/>
        </w:rPr>
      </w:pPr>
    </w:p>
    <w:p w14:paraId="7895599B" w14:textId="386D52C4" w:rsidR="005F045E" w:rsidRPr="00275CFF" w:rsidRDefault="00AA1B62" w:rsidP="00275CFF">
      <w:pPr>
        <w:widowControl w:val="0"/>
        <w:tabs>
          <w:tab w:val="left" w:pos="2197"/>
        </w:tabs>
        <w:autoSpaceDE w:val="0"/>
        <w:autoSpaceDN w:val="0"/>
        <w:spacing w:before="255" w:line="360" w:lineRule="auto"/>
        <w:ind w:right="232"/>
        <w:jc w:val="both"/>
        <w:rPr>
          <w:rFonts w:ascii="Times New Roman" w:hAnsi="Times New Roman"/>
          <w:sz w:val="24"/>
          <w:szCs w:val="24"/>
          <w:lang w:val="en-US"/>
        </w:rPr>
      </w:pPr>
      <w:r w:rsidRPr="00275CFF">
        <w:rPr>
          <w:rFonts w:ascii="Times New Roman" w:eastAsia="Times New Roman" w:hAnsi="Times New Roman"/>
          <w:b/>
          <w:bCs/>
          <w:kern w:val="18"/>
          <w:sz w:val="24"/>
          <w:szCs w:val="24"/>
        </w:rPr>
        <w:t xml:space="preserve">3.1 </w:t>
      </w:r>
      <w:r w:rsidR="005F045E" w:rsidRPr="00275CFF">
        <w:rPr>
          <w:rFonts w:ascii="Times New Roman" w:eastAsia="Times New Roman" w:hAnsi="Times New Roman"/>
          <w:b/>
          <w:bCs/>
          <w:kern w:val="18"/>
          <w:sz w:val="24"/>
          <w:szCs w:val="24"/>
        </w:rPr>
        <w:t>SWOT-АНАЛИЗ</w:t>
      </w:r>
      <w:r w:rsidR="00A01AF1" w:rsidRPr="00275CFF">
        <w:rPr>
          <w:rFonts w:ascii="Times New Roman" w:eastAsia="Times New Roman" w:hAnsi="Times New Roman"/>
          <w:kern w:val="18"/>
          <w:sz w:val="24"/>
          <w:szCs w:val="24"/>
        </w:rPr>
        <w:t xml:space="preserve"> </w:t>
      </w:r>
      <w:r w:rsidR="00CF39D3" w:rsidRPr="00275CFF">
        <w:rPr>
          <w:rFonts w:ascii="Times New Roman" w:hAnsi="Times New Roman"/>
          <w:sz w:val="24"/>
          <w:szCs w:val="24"/>
        </w:rPr>
        <w:t>(влияние</w:t>
      </w:r>
      <w:r w:rsidR="00CF39D3" w:rsidRPr="00275CFF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9D3" w:rsidRPr="00275CFF">
        <w:rPr>
          <w:rFonts w:ascii="Times New Roman" w:hAnsi="Times New Roman"/>
          <w:sz w:val="24"/>
          <w:szCs w:val="24"/>
        </w:rPr>
        <w:t>на</w:t>
      </w:r>
      <w:r w:rsidR="00CF39D3" w:rsidRPr="00275CFF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9D3" w:rsidRPr="00275CFF">
        <w:rPr>
          <w:rFonts w:ascii="Times New Roman" w:hAnsi="Times New Roman"/>
          <w:sz w:val="24"/>
          <w:szCs w:val="24"/>
        </w:rPr>
        <w:t>микросредата)</w:t>
      </w:r>
      <w:r w:rsidR="00CF39D3" w:rsidRPr="00275CFF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01AF1" w:rsidRPr="00275CFF">
        <w:rPr>
          <w:rFonts w:ascii="Times New Roman" w:hAnsi="Times New Roman"/>
          <w:spacing w:val="1"/>
          <w:sz w:val="24"/>
          <w:szCs w:val="24"/>
        </w:rPr>
        <w:t xml:space="preserve">- </w:t>
      </w:r>
      <w:r w:rsidR="00CF39D3" w:rsidRPr="00275CFF">
        <w:rPr>
          <w:rFonts w:ascii="Times New Roman" w:hAnsi="Times New Roman"/>
          <w:sz w:val="24"/>
          <w:szCs w:val="24"/>
        </w:rPr>
        <w:t>анализ</w:t>
      </w:r>
      <w:r w:rsidR="00CF39D3" w:rsidRPr="00275CFF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9D3" w:rsidRPr="00275CFF">
        <w:rPr>
          <w:rFonts w:ascii="Times New Roman" w:hAnsi="Times New Roman"/>
          <w:sz w:val="24"/>
          <w:szCs w:val="24"/>
        </w:rPr>
        <w:t>на</w:t>
      </w:r>
      <w:r w:rsidR="00CF39D3" w:rsidRPr="00275CFF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9D3" w:rsidRPr="00275CFF">
        <w:rPr>
          <w:rFonts w:ascii="Times New Roman" w:hAnsi="Times New Roman"/>
          <w:sz w:val="24"/>
          <w:szCs w:val="24"/>
        </w:rPr>
        <w:t>състоянието</w:t>
      </w:r>
      <w:r w:rsidR="00CF39D3" w:rsidRPr="00275CFF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9D3" w:rsidRPr="00275CFF">
        <w:rPr>
          <w:rFonts w:ascii="Times New Roman" w:hAnsi="Times New Roman"/>
          <w:sz w:val="24"/>
          <w:szCs w:val="24"/>
        </w:rPr>
        <w:t>на</w:t>
      </w:r>
      <w:r w:rsidR="00CF39D3" w:rsidRPr="00275CFF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9D3" w:rsidRPr="00275CFF">
        <w:rPr>
          <w:rFonts w:ascii="Times New Roman" w:hAnsi="Times New Roman"/>
          <w:sz w:val="24"/>
          <w:szCs w:val="24"/>
        </w:rPr>
        <w:t>вътрешните</w:t>
      </w:r>
      <w:r w:rsidR="00CF39D3" w:rsidRPr="00275CFF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9D3" w:rsidRPr="00275CFF">
        <w:rPr>
          <w:rFonts w:ascii="Times New Roman" w:hAnsi="Times New Roman"/>
          <w:sz w:val="24"/>
          <w:szCs w:val="24"/>
        </w:rPr>
        <w:t>характеристики</w:t>
      </w:r>
      <w:r w:rsidR="00CF39D3" w:rsidRPr="00275CFF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9D3" w:rsidRPr="00275CFF">
        <w:rPr>
          <w:rFonts w:ascii="Times New Roman" w:hAnsi="Times New Roman"/>
          <w:sz w:val="24"/>
          <w:szCs w:val="24"/>
        </w:rPr>
        <w:t>на</w:t>
      </w:r>
      <w:r w:rsidR="00CF39D3" w:rsidRPr="00275CFF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9D3" w:rsidRPr="00275CFF">
        <w:rPr>
          <w:rFonts w:ascii="Times New Roman" w:hAnsi="Times New Roman"/>
          <w:sz w:val="24"/>
          <w:szCs w:val="24"/>
        </w:rPr>
        <w:t>организацията</w:t>
      </w:r>
      <w:r w:rsidR="00CF39D3" w:rsidRPr="00275CFF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9D3" w:rsidRPr="00275CFF">
        <w:rPr>
          <w:rFonts w:ascii="Times New Roman" w:hAnsi="Times New Roman"/>
          <w:sz w:val="24"/>
          <w:szCs w:val="24"/>
        </w:rPr>
        <w:t>–</w:t>
      </w:r>
      <w:r w:rsidR="00CF39D3" w:rsidRPr="00275CFF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9D3" w:rsidRPr="00275CFF">
        <w:rPr>
          <w:rFonts w:ascii="Times New Roman" w:hAnsi="Times New Roman"/>
          <w:sz w:val="24"/>
          <w:szCs w:val="24"/>
        </w:rPr>
        <w:t>организационни условия, финансови и материални ресурси, човешкият</w:t>
      </w:r>
      <w:r w:rsidR="00CF39D3" w:rsidRPr="00275CFF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9D3" w:rsidRPr="00275CFF">
        <w:rPr>
          <w:rFonts w:ascii="Times New Roman" w:hAnsi="Times New Roman"/>
          <w:sz w:val="24"/>
          <w:szCs w:val="24"/>
        </w:rPr>
        <w:t>фактор,</w:t>
      </w:r>
      <w:r w:rsidR="00CF39D3" w:rsidRPr="00275CFF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CF39D3" w:rsidRPr="00275CFF">
        <w:rPr>
          <w:rFonts w:ascii="Times New Roman" w:hAnsi="Times New Roman"/>
          <w:sz w:val="24"/>
          <w:szCs w:val="24"/>
        </w:rPr>
        <w:t>особености</w:t>
      </w:r>
      <w:r w:rsidR="00CF39D3" w:rsidRPr="00275CFF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CF39D3" w:rsidRPr="00275CFF">
        <w:rPr>
          <w:rFonts w:ascii="Times New Roman" w:hAnsi="Times New Roman"/>
          <w:sz w:val="24"/>
          <w:szCs w:val="24"/>
        </w:rPr>
        <w:t>на</w:t>
      </w:r>
      <w:r w:rsidR="00CF39D3" w:rsidRPr="00275CFF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CF39D3" w:rsidRPr="00275CFF">
        <w:rPr>
          <w:rFonts w:ascii="Times New Roman" w:hAnsi="Times New Roman"/>
          <w:sz w:val="24"/>
          <w:szCs w:val="24"/>
        </w:rPr>
        <w:t>потребителите на</w:t>
      </w:r>
      <w:r w:rsidR="00CF39D3" w:rsidRPr="00275CFF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CF39D3" w:rsidRPr="00275CFF">
        <w:rPr>
          <w:rFonts w:ascii="Times New Roman" w:hAnsi="Times New Roman"/>
          <w:sz w:val="24"/>
          <w:szCs w:val="24"/>
        </w:rPr>
        <w:t>услугите и др.</w:t>
      </w:r>
    </w:p>
    <w:p w14:paraId="2BF7C7B4" w14:textId="77777777" w:rsidR="005F045E" w:rsidRPr="00275CFF" w:rsidRDefault="005F045E" w:rsidP="00275CFF">
      <w:pPr>
        <w:spacing w:before="200" w:after="0" w:line="360" w:lineRule="auto"/>
        <w:jc w:val="both"/>
        <w:rPr>
          <w:rFonts w:ascii="Times New Roman" w:eastAsia="Times New Roman" w:hAnsi="Times New Roman"/>
          <w:kern w:val="18"/>
          <w:sz w:val="24"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750"/>
        <w:gridCol w:w="4750"/>
      </w:tblGrid>
      <w:tr w:rsidR="00A7510F" w:rsidRPr="00275CFF" w14:paraId="1C0CE20B" w14:textId="77777777" w:rsidTr="00BF7E4B">
        <w:tc>
          <w:tcPr>
            <w:tcW w:w="4750" w:type="dxa"/>
            <w:shd w:val="clear" w:color="auto" w:fill="E2EFD9" w:themeFill="accent6" w:themeFillTint="33"/>
          </w:tcPr>
          <w:p w14:paraId="4EF46F16" w14:textId="6314E114" w:rsidR="00A7510F" w:rsidRPr="00275CFF" w:rsidRDefault="00A7510F" w:rsidP="00275CFF">
            <w:pPr>
              <w:spacing w:before="200" w:after="0" w:line="360" w:lineRule="auto"/>
              <w:jc w:val="center"/>
              <w:rPr>
                <w:rFonts w:ascii="Times New Roman" w:eastAsia="Times New Roman" w:hAnsi="Times New Roman"/>
                <w:kern w:val="18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>СИЛНИ</w:t>
            </w:r>
            <w:r w:rsidRPr="00275CF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275CFF">
              <w:rPr>
                <w:rFonts w:ascii="Times New Roman" w:hAnsi="Times New Roman"/>
                <w:sz w:val="24"/>
                <w:szCs w:val="24"/>
              </w:rPr>
              <w:t>СТРАНИ</w:t>
            </w:r>
          </w:p>
        </w:tc>
        <w:tc>
          <w:tcPr>
            <w:tcW w:w="4750" w:type="dxa"/>
            <w:shd w:val="clear" w:color="auto" w:fill="E2EFD9" w:themeFill="accent6" w:themeFillTint="33"/>
          </w:tcPr>
          <w:p w14:paraId="125683D9" w14:textId="7F9FB302" w:rsidR="00A7510F" w:rsidRPr="00275CFF" w:rsidRDefault="00A7510F" w:rsidP="00275CFF">
            <w:pPr>
              <w:spacing w:before="200" w:after="0" w:line="360" w:lineRule="auto"/>
              <w:jc w:val="center"/>
              <w:rPr>
                <w:rFonts w:ascii="Times New Roman" w:eastAsia="Times New Roman" w:hAnsi="Times New Roman"/>
                <w:kern w:val="18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>СЛАБИ</w:t>
            </w:r>
            <w:r w:rsidRPr="00275CFF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275CFF">
              <w:rPr>
                <w:rFonts w:ascii="Times New Roman" w:hAnsi="Times New Roman"/>
                <w:sz w:val="24"/>
                <w:szCs w:val="24"/>
              </w:rPr>
              <w:t>СТРАНИ</w:t>
            </w:r>
          </w:p>
        </w:tc>
      </w:tr>
      <w:tr w:rsidR="00A7510F" w:rsidRPr="00275CFF" w14:paraId="2F0652D6" w14:textId="77777777" w:rsidTr="00A7510F">
        <w:tc>
          <w:tcPr>
            <w:tcW w:w="4750" w:type="dxa"/>
          </w:tcPr>
          <w:p w14:paraId="5357A59C" w14:textId="77777777" w:rsidR="00A7510F" w:rsidRPr="00275CFF" w:rsidRDefault="00A7510F" w:rsidP="00275CFF">
            <w:pPr>
              <w:pStyle w:val="a4"/>
              <w:widowControl w:val="0"/>
              <w:numPr>
                <w:ilvl w:val="0"/>
                <w:numId w:val="26"/>
              </w:numPr>
              <w:autoSpaceDE w:val="0"/>
              <w:autoSpaceDN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>Поведение, уважаващо достойнството на детето от страна на учители и помощен персонал в целия процес на работата;</w:t>
            </w:r>
          </w:p>
          <w:p w14:paraId="64792DE8" w14:textId="77777777" w:rsidR="00A7510F" w:rsidRPr="00275CFF" w:rsidRDefault="00A7510F" w:rsidP="00275CFF">
            <w:pPr>
              <w:pStyle w:val="a4"/>
              <w:widowControl w:val="0"/>
              <w:numPr>
                <w:ilvl w:val="0"/>
                <w:numId w:val="26"/>
              </w:numPr>
              <w:autoSpaceDE w:val="0"/>
              <w:autoSpaceDN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>Много добре планирана учебно-възпитателна работа;</w:t>
            </w:r>
          </w:p>
          <w:p w14:paraId="17E30E20" w14:textId="77777777" w:rsidR="00A7510F" w:rsidRPr="00275CFF" w:rsidRDefault="00A7510F" w:rsidP="00275CFF">
            <w:pPr>
              <w:pStyle w:val="a4"/>
              <w:widowControl w:val="0"/>
              <w:numPr>
                <w:ilvl w:val="0"/>
                <w:numId w:val="26"/>
              </w:numPr>
              <w:autoSpaceDE w:val="0"/>
              <w:autoSpaceDN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>Мотивиране на учителите за участие и придобиване на професионално-квалификационни степени;</w:t>
            </w:r>
          </w:p>
          <w:p w14:paraId="7CA1AA3A" w14:textId="77777777" w:rsidR="00A7510F" w:rsidRPr="00275CFF" w:rsidRDefault="00A7510F" w:rsidP="00275CFF">
            <w:pPr>
              <w:pStyle w:val="a4"/>
              <w:numPr>
                <w:ilvl w:val="0"/>
                <w:numId w:val="26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lastRenderedPageBreak/>
              <w:t>Утвърден престиж на детското заведение</w:t>
            </w:r>
            <w:r w:rsidRPr="00275CFF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610C73A5" w14:textId="77777777" w:rsidR="00A7510F" w:rsidRPr="00275CFF" w:rsidRDefault="00A7510F" w:rsidP="00275CFF">
            <w:pPr>
              <w:pStyle w:val="TableParagraph"/>
              <w:numPr>
                <w:ilvl w:val="0"/>
                <w:numId w:val="26"/>
              </w:numPr>
              <w:tabs>
                <w:tab w:val="left" w:pos="391"/>
                <w:tab w:val="left" w:pos="1796"/>
                <w:tab w:val="left" w:pos="2275"/>
                <w:tab w:val="left" w:pos="3194"/>
                <w:tab w:val="left" w:pos="3664"/>
              </w:tabs>
              <w:spacing w:before="137" w:line="360" w:lineRule="auto"/>
              <w:ind w:right="98"/>
              <w:jc w:val="left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Обхващане</w:t>
            </w:r>
            <w:r w:rsidRPr="00275CFF">
              <w:rPr>
                <w:sz w:val="24"/>
                <w:szCs w:val="24"/>
              </w:rPr>
              <w:tab/>
              <w:t>на</w:t>
            </w:r>
            <w:r w:rsidRPr="00275CFF">
              <w:rPr>
                <w:sz w:val="24"/>
                <w:szCs w:val="24"/>
              </w:rPr>
              <w:tab/>
              <w:t>децата</w:t>
            </w:r>
            <w:r w:rsidRPr="00275CFF">
              <w:rPr>
                <w:sz w:val="24"/>
                <w:szCs w:val="24"/>
              </w:rPr>
              <w:tab/>
              <w:t>от</w:t>
            </w:r>
            <w:r w:rsidRPr="00275CFF">
              <w:rPr>
                <w:sz w:val="24"/>
                <w:szCs w:val="24"/>
              </w:rPr>
              <w:tab/>
              <w:t>най-ранна</w:t>
            </w:r>
            <w:r w:rsidRPr="00275CFF">
              <w:rPr>
                <w:spacing w:val="-57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възраст;</w:t>
            </w:r>
          </w:p>
          <w:p w14:paraId="35BD7575" w14:textId="77777777" w:rsidR="00A7510F" w:rsidRPr="00275CFF" w:rsidRDefault="00A7510F" w:rsidP="00275CFF">
            <w:pPr>
              <w:pStyle w:val="TableParagraph"/>
              <w:numPr>
                <w:ilvl w:val="0"/>
                <w:numId w:val="26"/>
              </w:numPr>
              <w:tabs>
                <w:tab w:val="left" w:pos="391"/>
              </w:tabs>
              <w:spacing w:line="360" w:lineRule="auto"/>
              <w:jc w:val="left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Редовна</w:t>
            </w:r>
            <w:r w:rsidRPr="00275CFF">
              <w:rPr>
                <w:spacing w:val="-4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посещаемост;</w:t>
            </w:r>
          </w:p>
          <w:p w14:paraId="404FCE4A" w14:textId="77777777" w:rsidR="00A7510F" w:rsidRPr="00275CFF" w:rsidRDefault="00A7510F" w:rsidP="00275CFF">
            <w:pPr>
              <w:pStyle w:val="TableParagraph"/>
              <w:numPr>
                <w:ilvl w:val="0"/>
                <w:numId w:val="26"/>
              </w:numPr>
              <w:tabs>
                <w:tab w:val="left" w:pos="391"/>
              </w:tabs>
              <w:spacing w:before="136" w:line="360" w:lineRule="auto"/>
              <w:jc w:val="left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Добра</w:t>
            </w:r>
            <w:r w:rsidRPr="00275CFF">
              <w:rPr>
                <w:spacing w:val="-3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подготовка</w:t>
            </w:r>
            <w:r w:rsidRPr="00275CFF">
              <w:rPr>
                <w:spacing w:val="-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за училище;</w:t>
            </w:r>
          </w:p>
          <w:p w14:paraId="50A9BCFB" w14:textId="77777777" w:rsidR="00A7510F" w:rsidRPr="00275CFF" w:rsidRDefault="00A7510F" w:rsidP="00275CFF">
            <w:pPr>
              <w:pStyle w:val="TableParagraph"/>
              <w:numPr>
                <w:ilvl w:val="0"/>
                <w:numId w:val="26"/>
              </w:numPr>
              <w:tabs>
                <w:tab w:val="left" w:pos="391"/>
              </w:tabs>
              <w:spacing w:before="140" w:line="360" w:lineRule="auto"/>
              <w:jc w:val="left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Интегриране</w:t>
            </w:r>
            <w:r w:rsidRPr="00275CFF">
              <w:rPr>
                <w:spacing w:val="-3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</w:t>
            </w:r>
            <w:r w:rsidRPr="00275CFF">
              <w:rPr>
                <w:spacing w:val="-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деца</w:t>
            </w:r>
            <w:r w:rsidRPr="00275CFF">
              <w:rPr>
                <w:spacing w:val="-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със</w:t>
            </w:r>
            <w:r w:rsidRPr="00275CFF">
              <w:rPr>
                <w:spacing w:val="-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СОП;</w:t>
            </w:r>
          </w:p>
          <w:p w14:paraId="1AC3C9B2" w14:textId="77777777" w:rsidR="00A7510F" w:rsidRPr="00275CFF" w:rsidRDefault="00A7510F" w:rsidP="00275CFF">
            <w:pPr>
              <w:pStyle w:val="TableParagraph"/>
              <w:numPr>
                <w:ilvl w:val="0"/>
                <w:numId w:val="26"/>
              </w:numPr>
              <w:tabs>
                <w:tab w:val="left" w:pos="391"/>
              </w:tabs>
              <w:spacing w:before="137" w:line="360" w:lineRule="auto"/>
              <w:jc w:val="left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Осигурено</w:t>
            </w:r>
            <w:r w:rsidRPr="00275CFF">
              <w:rPr>
                <w:spacing w:val="-4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ресурсно</w:t>
            </w:r>
            <w:r w:rsidRPr="00275CFF">
              <w:rPr>
                <w:spacing w:val="-4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подпомагане;</w:t>
            </w:r>
          </w:p>
          <w:p w14:paraId="641D6357" w14:textId="77777777" w:rsidR="00A7510F" w:rsidRPr="00275CFF" w:rsidRDefault="00A7510F" w:rsidP="00275CFF">
            <w:pPr>
              <w:pStyle w:val="TableParagraph"/>
              <w:numPr>
                <w:ilvl w:val="0"/>
                <w:numId w:val="26"/>
              </w:numPr>
              <w:tabs>
                <w:tab w:val="left" w:pos="391"/>
              </w:tabs>
              <w:spacing w:before="137" w:line="360" w:lineRule="auto"/>
              <w:jc w:val="left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Работа</w:t>
            </w:r>
            <w:r w:rsidRPr="00275CFF">
              <w:rPr>
                <w:spacing w:val="-3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по</w:t>
            </w:r>
            <w:r w:rsidRPr="00275CFF">
              <w:rPr>
                <w:spacing w:val="-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проекти;</w:t>
            </w:r>
          </w:p>
          <w:p w14:paraId="5678EADA" w14:textId="77777777" w:rsidR="00A7510F" w:rsidRPr="00275CFF" w:rsidRDefault="00A7510F" w:rsidP="00275CFF">
            <w:pPr>
              <w:pStyle w:val="TableParagraph"/>
              <w:numPr>
                <w:ilvl w:val="0"/>
                <w:numId w:val="26"/>
              </w:numPr>
              <w:tabs>
                <w:tab w:val="left" w:pos="391"/>
              </w:tabs>
              <w:spacing w:before="139" w:line="360" w:lineRule="auto"/>
              <w:jc w:val="left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Усвояване</w:t>
            </w:r>
            <w:r w:rsidRPr="00275CFF">
              <w:rPr>
                <w:spacing w:val="-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и</w:t>
            </w:r>
            <w:r w:rsidRPr="00275CFF">
              <w:rPr>
                <w:spacing w:val="-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покриване</w:t>
            </w:r>
            <w:r w:rsidRPr="00275CFF">
              <w:rPr>
                <w:spacing w:val="-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</w:t>
            </w:r>
            <w:r w:rsidRPr="00275CFF">
              <w:rPr>
                <w:spacing w:val="-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ДОС;</w:t>
            </w:r>
          </w:p>
          <w:p w14:paraId="77D69CC3" w14:textId="77777777" w:rsidR="00A7510F" w:rsidRPr="00275CFF" w:rsidRDefault="00A7510F" w:rsidP="00275CFF">
            <w:pPr>
              <w:pStyle w:val="TableParagraph"/>
              <w:numPr>
                <w:ilvl w:val="0"/>
                <w:numId w:val="26"/>
              </w:numPr>
              <w:tabs>
                <w:tab w:val="left" w:pos="391"/>
              </w:tabs>
              <w:spacing w:line="360" w:lineRule="auto"/>
              <w:ind w:right="97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Наличие на голям двор с изградени отделни пространства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за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отделните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групи и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нови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комбинирани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съоръжения</w:t>
            </w:r>
            <w:r w:rsidRPr="00275CFF">
              <w:rPr>
                <w:spacing w:val="-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за</w:t>
            </w:r>
            <w:r w:rsidRPr="00275CFF">
              <w:rPr>
                <w:spacing w:val="-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игра;</w:t>
            </w:r>
          </w:p>
          <w:p w14:paraId="7F48D06F" w14:textId="77777777" w:rsidR="00A7510F" w:rsidRPr="00275CFF" w:rsidRDefault="00A7510F" w:rsidP="00275CFF">
            <w:pPr>
              <w:pStyle w:val="TableParagraph"/>
              <w:numPr>
                <w:ilvl w:val="0"/>
                <w:numId w:val="26"/>
              </w:numPr>
              <w:tabs>
                <w:tab w:val="left" w:pos="391"/>
              </w:tabs>
              <w:spacing w:line="360" w:lineRule="auto"/>
              <w:ind w:right="94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Наличие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физкултурен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салон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за провеждане на различни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дейности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–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спортни,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тържества,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провеждане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допълнителни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дейности,</w:t>
            </w:r>
            <w:r w:rsidRPr="00275CFF">
              <w:rPr>
                <w:spacing w:val="-57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както</w:t>
            </w:r>
            <w:r w:rsidRPr="00275CFF">
              <w:rPr>
                <w:spacing w:val="-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и</w:t>
            </w:r>
            <w:r w:rsidRPr="00275CFF">
              <w:rPr>
                <w:spacing w:val="-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квалификации</w:t>
            </w:r>
            <w:r w:rsidRPr="00275CFF">
              <w:rPr>
                <w:spacing w:val="-3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учителите;</w:t>
            </w:r>
          </w:p>
          <w:p w14:paraId="27712C3C" w14:textId="77777777" w:rsidR="00A7510F" w:rsidRPr="00275CFF" w:rsidRDefault="00A7510F" w:rsidP="00275CFF">
            <w:pPr>
              <w:pStyle w:val="TableParagraph"/>
              <w:numPr>
                <w:ilvl w:val="0"/>
                <w:numId w:val="26"/>
              </w:numPr>
              <w:tabs>
                <w:tab w:val="left" w:pos="391"/>
              </w:tabs>
              <w:spacing w:line="360" w:lineRule="auto"/>
              <w:ind w:right="99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Обновена и добре поддържана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сграда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–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санирана,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подменена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дограма,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подменени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подови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настилки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и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обзавеждане</w:t>
            </w:r>
            <w:r w:rsidRPr="00275CFF">
              <w:rPr>
                <w:spacing w:val="-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в</w:t>
            </w:r>
            <w:r w:rsidRPr="00275CFF">
              <w:rPr>
                <w:spacing w:val="-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групите;</w:t>
            </w:r>
          </w:p>
          <w:p w14:paraId="3BBAC1A7" w14:textId="77777777" w:rsidR="00A7510F" w:rsidRPr="00275CFF" w:rsidRDefault="00A7510F" w:rsidP="00275CFF">
            <w:pPr>
              <w:pStyle w:val="TableParagraph"/>
              <w:numPr>
                <w:ilvl w:val="0"/>
                <w:numId w:val="26"/>
              </w:numPr>
              <w:tabs>
                <w:tab w:val="left" w:pos="391"/>
              </w:tabs>
              <w:spacing w:line="360" w:lineRule="auto"/>
              <w:ind w:right="102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Локално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отопление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цялата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сграда;</w:t>
            </w:r>
          </w:p>
          <w:p w14:paraId="245138C9" w14:textId="77777777" w:rsidR="00A7510F" w:rsidRPr="00275CFF" w:rsidRDefault="00A7510F" w:rsidP="00275CFF">
            <w:pPr>
              <w:pStyle w:val="TableParagraph"/>
              <w:numPr>
                <w:ilvl w:val="0"/>
                <w:numId w:val="26"/>
              </w:numPr>
              <w:tabs>
                <w:tab w:val="left" w:pos="391"/>
              </w:tabs>
              <w:spacing w:line="360" w:lineRule="auto"/>
              <w:ind w:right="96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Постоянно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видеонаблюдение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в сградата;</w:t>
            </w:r>
          </w:p>
          <w:p w14:paraId="5AFC48FD" w14:textId="77777777" w:rsidR="00A7510F" w:rsidRPr="00275CFF" w:rsidRDefault="00A7510F" w:rsidP="00275CFF">
            <w:pPr>
              <w:pStyle w:val="TableParagraph"/>
              <w:numPr>
                <w:ilvl w:val="0"/>
                <w:numId w:val="26"/>
              </w:numPr>
              <w:tabs>
                <w:tab w:val="left" w:pos="391"/>
              </w:tabs>
              <w:spacing w:line="360" w:lineRule="auto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Високо</w:t>
            </w:r>
            <w:r w:rsidRPr="00275CFF">
              <w:rPr>
                <w:spacing w:val="-7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квалифицирани</w:t>
            </w:r>
            <w:r w:rsidRPr="00275CFF">
              <w:rPr>
                <w:spacing w:val="-6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учители;</w:t>
            </w:r>
          </w:p>
          <w:p w14:paraId="1B89072D" w14:textId="77777777" w:rsidR="00A7510F" w:rsidRPr="00275CFF" w:rsidRDefault="00A7510F" w:rsidP="00275CFF">
            <w:pPr>
              <w:pStyle w:val="TableParagraph"/>
              <w:numPr>
                <w:ilvl w:val="0"/>
                <w:numId w:val="26"/>
              </w:numPr>
              <w:tabs>
                <w:tab w:val="left" w:pos="391"/>
              </w:tabs>
              <w:spacing w:before="135" w:line="360" w:lineRule="auto"/>
              <w:jc w:val="left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Добра</w:t>
            </w:r>
            <w:r w:rsidRPr="00275CFF">
              <w:rPr>
                <w:spacing w:val="-5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материална</w:t>
            </w:r>
            <w:r w:rsidRPr="00275CFF">
              <w:rPr>
                <w:spacing w:val="-3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база;</w:t>
            </w:r>
          </w:p>
          <w:p w14:paraId="72E50716" w14:textId="77777777" w:rsidR="00A7510F" w:rsidRPr="00275CFF" w:rsidRDefault="00A7510F" w:rsidP="00275CFF">
            <w:pPr>
              <w:pStyle w:val="TableParagraph"/>
              <w:numPr>
                <w:ilvl w:val="0"/>
                <w:numId w:val="26"/>
              </w:numPr>
              <w:tabs>
                <w:tab w:val="left" w:pos="391"/>
              </w:tabs>
              <w:spacing w:before="137" w:line="360" w:lineRule="auto"/>
              <w:ind w:right="103"/>
              <w:jc w:val="left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lastRenderedPageBreak/>
              <w:t>Подготовка</w:t>
            </w:r>
            <w:r w:rsidRPr="00275CFF">
              <w:rPr>
                <w:spacing w:val="1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</w:t>
            </w:r>
            <w:r w:rsidRPr="00275CFF">
              <w:rPr>
                <w:spacing w:val="1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храната</w:t>
            </w:r>
            <w:r w:rsidRPr="00275CFF">
              <w:rPr>
                <w:spacing w:val="1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за</w:t>
            </w:r>
            <w:r w:rsidRPr="00275CFF">
              <w:rPr>
                <w:spacing w:val="1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децата</w:t>
            </w:r>
            <w:r w:rsidRPr="00275CFF">
              <w:rPr>
                <w:spacing w:val="1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</w:t>
            </w:r>
            <w:r w:rsidRPr="00275CFF">
              <w:rPr>
                <w:spacing w:val="-57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място;</w:t>
            </w:r>
          </w:p>
          <w:p w14:paraId="574DCA9B" w14:textId="3E687C11" w:rsidR="00A7510F" w:rsidRPr="00275CFF" w:rsidRDefault="00A7510F" w:rsidP="00275CFF">
            <w:pPr>
              <w:pStyle w:val="TableParagraph"/>
              <w:numPr>
                <w:ilvl w:val="0"/>
                <w:numId w:val="26"/>
              </w:numPr>
              <w:tabs>
                <w:tab w:val="left" w:pos="391"/>
                <w:tab w:val="left" w:pos="1818"/>
                <w:tab w:val="left" w:pos="2597"/>
                <w:tab w:val="left" w:pos="4499"/>
              </w:tabs>
              <w:spacing w:line="360" w:lineRule="auto"/>
              <w:ind w:right="98"/>
              <w:jc w:val="left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Наличие</w:t>
            </w:r>
            <w:r w:rsidRPr="00275CFF">
              <w:rPr>
                <w:sz w:val="24"/>
                <w:szCs w:val="24"/>
              </w:rPr>
              <w:tab/>
              <w:t>на</w:t>
            </w:r>
            <w:r w:rsidRPr="00275CFF">
              <w:rPr>
                <w:sz w:val="24"/>
                <w:szCs w:val="24"/>
              </w:rPr>
              <w:tab/>
              <w:t xml:space="preserve">възможности </w:t>
            </w:r>
            <w:r w:rsidRPr="00275CFF">
              <w:rPr>
                <w:spacing w:val="-1"/>
                <w:sz w:val="24"/>
                <w:szCs w:val="24"/>
              </w:rPr>
              <w:t>за</w:t>
            </w:r>
            <w:r w:rsidRPr="00275CFF">
              <w:rPr>
                <w:spacing w:val="-57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допълнителни</w:t>
            </w:r>
            <w:r w:rsidRPr="00275CFF">
              <w:rPr>
                <w:spacing w:val="-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дейности по</w:t>
            </w:r>
            <w:r w:rsidRPr="00275CFF">
              <w:rPr>
                <w:spacing w:val="-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интереси;</w:t>
            </w:r>
          </w:p>
          <w:p w14:paraId="5E6280A3" w14:textId="77777777" w:rsidR="00A7510F" w:rsidRPr="00275CFF" w:rsidRDefault="00A7510F" w:rsidP="00275CFF">
            <w:pPr>
              <w:pStyle w:val="TableParagraph"/>
              <w:numPr>
                <w:ilvl w:val="0"/>
                <w:numId w:val="26"/>
              </w:numPr>
              <w:tabs>
                <w:tab w:val="left" w:pos="391"/>
              </w:tabs>
              <w:spacing w:line="360" w:lineRule="auto"/>
              <w:jc w:val="left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Приемственост</w:t>
            </w:r>
            <w:r w:rsidRPr="00275CFF">
              <w:rPr>
                <w:spacing w:val="4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детска</w:t>
            </w:r>
            <w:r w:rsidRPr="00275CFF">
              <w:rPr>
                <w:spacing w:val="47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градина-училище;</w:t>
            </w:r>
          </w:p>
          <w:p w14:paraId="03EDCF60" w14:textId="77777777" w:rsidR="00A7510F" w:rsidRPr="00275CFF" w:rsidRDefault="00A7510F" w:rsidP="00275CFF">
            <w:pPr>
              <w:pStyle w:val="TableParagraph"/>
              <w:tabs>
                <w:tab w:val="left" w:pos="391"/>
              </w:tabs>
              <w:spacing w:line="360" w:lineRule="auto"/>
              <w:jc w:val="left"/>
              <w:rPr>
                <w:sz w:val="24"/>
                <w:szCs w:val="24"/>
              </w:rPr>
            </w:pPr>
          </w:p>
          <w:p w14:paraId="55394767" w14:textId="77777777" w:rsidR="00A7510F" w:rsidRPr="00275CFF" w:rsidRDefault="00A7510F" w:rsidP="00275CFF">
            <w:pPr>
              <w:pStyle w:val="TableParagraph"/>
              <w:numPr>
                <w:ilvl w:val="0"/>
                <w:numId w:val="26"/>
              </w:numPr>
              <w:tabs>
                <w:tab w:val="left" w:pos="391"/>
              </w:tabs>
              <w:spacing w:line="360" w:lineRule="auto"/>
              <w:ind w:right="98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Наличие на система от вътрешни правила</w:t>
            </w:r>
            <w:r w:rsidRPr="00275CFF">
              <w:rPr>
                <w:spacing w:val="-57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за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правилното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функциониране</w:t>
            </w:r>
            <w:r w:rsidRPr="00275CFF">
              <w:rPr>
                <w:spacing w:val="6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детската</w:t>
            </w:r>
            <w:r w:rsidRPr="00275CFF">
              <w:rPr>
                <w:spacing w:val="-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градина;</w:t>
            </w:r>
          </w:p>
          <w:p w14:paraId="117516BC" w14:textId="77777777" w:rsidR="00A7510F" w:rsidRPr="00275CFF" w:rsidRDefault="00A7510F" w:rsidP="00275CFF">
            <w:pPr>
              <w:pStyle w:val="TableParagraph"/>
              <w:numPr>
                <w:ilvl w:val="0"/>
                <w:numId w:val="26"/>
              </w:numPr>
              <w:tabs>
                <w:tab w:val="left" w:pos="391"/>
              </w:tabs>
              <w:spacing w:line="360" w:lineRule="auto"/>
              <w:ind w:right="96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Възможност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за</w:t>
            </w:r>
            <w:r w:rsidRPr="00275CFF">
              <w:rPr>
                <w:spacing w:val="6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определяне</w:t>
            </w:r>
            <w:r w:rsidRPr="00275CFF">
              <w:rPr>
                <w:spacing w:val="6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приоритети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при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разпределянето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</w:t>
            </w:r>
            <w:r w:rsidRPr="00275CFF">
              <w:rPr>
                <w:spacing w:val="-57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финансовите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средства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–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делегиран</w:t>
            </w:r>
            <w:r w:rsidRPr="00275CFF">
              <w:rPr>
                <w:spacing w:val="-57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бюджет;</w:t>
            </w:r>
          </w:p>
          <w:p w14:paraId="5C868794" w14:textId="4F039F03" w:rsidR="00A7510F" w:rsidRPr="00275CFF" w:rsidRDefault="00A7510F" w:rsidP="00275CFF">
            <w:pPr>
              <w:pStyle w:val="TableParagraph"/>
              <w:numPr>
                <w:ilvl w:val="0"/>
                <w:numId w:val="26"/>
              </w:numPr>
              <w:tabs>
                <w:tab w:val="left" w:pos="391"/>
              </w:tabs>
              <w:spacing w:line="360" w:lineRule="auto"/>
              <w:ind w:right="96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Благоприятен</w:t>
            </w:r>
            <w:r w:rsidRPr="00275CFF">
              <w:rPr>
                <w:spacing w:val="-4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микроклимат</w:t>
            </w:r>
            <w:r w:rsidRPr="00275CFF">
              <w:rPr>
                <w:spacing w:val="-4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в</w:t>
            </w:r>
            <w:r w:rsidRPr="00275CFF">
              <w:rPr>
                <w:spacing w:val="-5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колектива;</w:t>
            </w:r>
          </w:p>
          <w:p w14:paraId="35487B0A" w14:textId="7DF22F0A" w:rsidR="00A7510F" w:rsidRPr="00275CFF" w:rsidRDefault="00A7510F" w:rsidP="00275CFF">
            <w:pPr>
              <w:spacing w:before="200" w:after="0" w:line="360" w:lineRule="auto"/>
              <w:jc w:val="both"/>
              <w:rPr>
                <w:rFonts w:ascii="Times New Roman" w:eastAsia="Times New Roman" w:hAnsi="Times New Roman"/>
                <w:kern w:val="18"/>
                <w:sz w:val="24"/>
                <w:szCs w:val="24"/>
              </w:rPr>
            </w:pPr>
          </w:p>
        </w:tc>
        <w:tc>
          <w:tcPr>
            <w:tcW w:w="4750" w:type="dxa"/>
          </w:tcPr>
          <w:p w14:paraId="589EC1CE" w14:textId="77777777" w:rsidR="00A7510F" w:rsidRPr="00275CFF" w:rsidRDefault="00A7510F" w:rsidP="00275CFF">
            <w:pPr>
              <w:pStyle w:val="TableParagraph"/>
              <w:numPr>
                <w:ilvl w:val="0"/>
                <w:numId w:val="25"/>
              </w:numPr>
              <w:tabs>
                <w:tab w:val="left" w:pos="401"/>
              </w:tabs>
              <w:spacing w:line="360" w:lineRule="auto"/>
              <w:ind w:right="97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lastRenderedPageBreak/>
              <w:t>Липса на финансови средства за основни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ремонти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</w:t>
            </w:r>
            <w:r w:rsidRPr="00275CFF">
              <w:rPr>
                <w:spacing w:val="6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материалната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база;</w:t>
            </w:r>
          </w:p>
          <w:p w14:paraId="5D7DEB1A" w14:textId="77777777" w:rsidR="00A7510F" w:rsidRPr="00275CFF" w:rsidRDefault="00A7510F" w:rsidP="00275CFF">
            <w:pPr>
              <w:pStyle w:val="a4"/>
              <w:spacing w:line="360" w:lineRule="auto"/>
              <w:ind w:left="400"/>
              <w:rPr>
                <w:rFonts w:ascii="Times New Roman" w:hAnsi="Times New Roman"/>
                <w:sz w:val="24"/>
                <w:szCs w:val="24"/>
              </w:rPr>
            </w:pPr>
          </w:p>
          <w:p w14:paraId="42B13A88" w14:textId="77777777" w:rsidR="00A7510F" w:rsidRPr="00275CFF" w:rsidRDefault="00A7510F" w:rsidP="00275CFF">
            <w:pPr>
              <w:pStyle w:val="a4"/>
              <w:widowControl w:val="0"/>
              <w:numPr>
                <w:ilvl w:val="0"/>
                <w:numId w:val="25"/>
              </w:numPr>
              <w:autoSpaceDE w:val="0"/>
              <w:autoSpaceDN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>Трайна тенденция на намаляване на</w:t>
            </w:r>
          </w:p>
          <w:p w14:paraId="241F5770" w14:textId="77777777" w:rsidR="00A7510F" w:rsidRPr="00275CFF" w:rsidRDefault="00A7510F" w:rsidP="00275CFF">
            <w:pPr>
              <w:pStyle w:val="a4"/>
              <w:widowControl w:val="0"/>
              <w:autoSpaceDE w:val="0"/>
              <w:autoSpaceDN w:val="0"/>
              <w:spacing w:line="360" w:lineRule="auto"/>
              <w:ind w:left="400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 xml:space="preserve">броя на </w:t>
            </w:r>
            <w:r w:rsidRPr="00275CFF">
              <w:rPr>
                <w:rFonts w:ascii="Times New Roman" w:hAnsi="Times New Roman"/>
                <w:sz w:val="24"/>
                <w:szCs w:val="24"/>
                <w:lang w:val="bg-BG"/>
              </w:rPr>
              <w:t>децата,</w:t>
            </w:r>
            <w:r w:rsidRPr="00275CFF">
              <w:rPr>
                <w:rFonts w:ascii="Times New Roman" w:hAnsi="Times New Roman"/>
                <w:sz w:val="24"/>
                <w:szCs w:val="24"/>
              </w:rPr>
              <w:t xml:space="preserve"> поради мигриране в</w:t>
            </w:r>
          </w:p>
          <w:p w14:paraId="616A29F8" w14:textId="77777777" w:rsidR="00A7510F" w:rsidRPr="00275CFF" w:rsidRDefault="00A7510F" w:rsidP="00275CFF">
            <w:pPr>
              <w:pStyle w:val="a4"/>
              <w:spacing w:line="360" w:lineRule="auto"/>
              <w:ind w:left="400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>чужбина и ниска раждаемост</w:t>
            </w:r>
            <w:r w:rsidRPr="00275CFF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40D8F778" w14:textId="77777777" w:rsidR="00A7510F" w:rsidRPr="00275CFF" w:rsidRDefault="00A7510F" w:rsidP="00275CFF">
            <w:pPr>
              <w:pStyle w:val="a4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E9A9168" w14:textId="77777777" w:rsidR="00A7510F" w:rsidRPr="00275CFF" w:rsidRDefault="00A7510F" w:rsidP="00275CFF">
            <w:pPr>
              <w:pStyle w:val="a4"/>
              <w:numPr>
                <w:ilvl w:val="0"/>
                <w:numId w:val="25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>Слаба активност за дарителство</w:t>
            </w:r>
            <w:r w:rsidRPr="00275CFF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38A50D91" w14:textId="77777777" w:rsidR="00A7510F" w:rsidRPr="00275CFF" w:rsidRDefault="00A7510F" w:rsidP="00275CFF">
            <w:pPr>
              <w:spacing w:before="200" w:after="0" w:line="360" w:lineRule="auto"/>
              <w:jc w:val="both"/>
              <w:rPr>
                <w:rFonts w:ascii="Times New Roman" w:eastAsia="Times New Roman" w:hAnsi="Times New Roman"/>
                <w:kern w:val="18"/>
                <w:sz w:val="24"/>
                <w:szCs w:val="24"/>
              </w:rPr>
            </w:pPr>
          </w:p>
        </w:tc>
      </w:tr>
    </w:tbl>
    <w:p w14:paraId="1FB66B0D" w14:textId="77777777" w:rsidR="002E1A9D" w:rsidRPr="00275CFF" w:rsidRDefault="002E1A9D" w:rsidP="00275CFF">
      <w:pPr>
        <w:spacing w:before="200"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276C899" w14:textId="6108586B" w:rsidR="002E1A9D" w:rsidRPr="00275CFF" w:rsidRDefault="002E1A9D" w:rsidP="00275CFF">
      <w:pPr>
        <w:spacing w:before="20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b/>
          <w:bCs/>
          <w:sz w:val="24"/>
          <w:szCs w:val="24"/>
        </w:rPr>
        <w:t>3.2. PEST</w:t>
      </w:r>
      <w:r w:rsidR="00850A1C" w:rsidRPr="00275CF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75CFF">
        <w:rPr>
          <w:rFonts w:ascii="Times New Roman" w:hAnsi="Times New Roman"/>
          <w:b/>
          <w:bCs/>
          <w:sz w:val="24"/>
          <w:szCs w:val="24"/>
        </w:rPr>
        <w:t>-</w:t>
      </w:r>
      <w:r w:rsidR="00CB7544" w:rsidRPr="00275CFF">
        <w:rPr>
          <w:rFonts w:ascii="Times New Roman" w:eastAsia="Times New Roman" w:hAnsi="Times New Roman"/>
          <w:b/>
          <w:bCs/>
          <w:kern w:val="18"/>
          <w:sz w:val="24"/>
          <w:szCs w:val="24"/>
        </w:rPr>
        <w:t xml:space="preserve"> АНАЛИЗ</w:t>
      </w:r>
      <w:r w:rsidR="00CB7544" w:rsidRPr="00275CFF">
        <w:rPr>
          <w:rFonts w:ascii="Times New Roman" w:hAnsi="Times New Roman"/>
          <w:sz w:val="24"/>
          <w:szCs w:val="24"/>
        </w:rPr>
        <w:t xml:space="preserve"> </w:t>
      </w:r>
      <w:r w:rsidRPr="00275CFF">
        <w:rPr>
          <w:rFonts w:ascii="Times New Roman" w:hAnsi="Times New Roman"/>
          <w:sz w:val="24"/>
          <w:szCs w:val="24"/>
        </w:rPr>
        <w:t>(влияние</w:t>
      </w:r>
      <w:r w:rsidRPr="00275CF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75CFF">
        <w:rPr>
          <w:rFonts w:ascii="Times New Roman" w:hAnsi="Times New Roman"/>
          <w:sz w:val="24"/>
          <w:szCs w:val="24"/>
        </w:rPr>
        <w:t>на</w:t>
      </w:r>
      <w:r w:rsidRPr="00275CF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75CFF">
        <w:rPr>
          <w:rFonts w:ascii="Times New Roman" w:hAnsi="Times New Roman"/>
          <w:sz w:val="24"/>
          <w:szCs w:val="24"/>
        </w:rPr>
        <w:t>макросредата</w:t>
      </w:r>
      <w:r w:rsidRPr="00275CF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75CFF">
        <w:rPr>
          <w:rFonts w:ascii="Times New Roman" w:hAnsi="Times New Roman"/>
          <w:sz w:val="24"/>
          <w:szCs w:val="24"/>
        </w:rPr>
        <w:t>върху</w:t>
      </w:r>
      <w:r w:rsidRPr="00275CF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75CFF">
        <w:rPr>
          <w:rFonts w:ascii="Times New Roman" w:hAnsi="Times New Roman"/>
          <w:sz w:val="24"/>
          <w:szCs w:val="24"/>
        </w:rPr>
        <w:t>организацията)</w:t>
      </w:r>
      <w:r w:rsidRPr="00275CF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75CFF">
        <w:rPr>
          <w:rFonts w:ascii="Times New Roman" w:hAnsi="Times New Roman"/>
          <w:sz w:val="24"/>
          <w:szCs w:val="24"/>
        </w:rPr>
        <w:t>–</w:t>
      </w:r>
      <w:r w:rsidRPr="00275CF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75CFF">
        <w:rPr>
          <w:rFonts w:ascii="Times New Roman" w:hAnsi="Times New Roman"/>
          <w:sz w:val="24"/>
          <w:szCs w:val="24"/>
        </w:rPr>
        <w:t>външната среда е съвкупност от условия, фактори, предпоставки, които</w:t>
      </w:r>
      <w:r w:rsidRPr="00275CF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75CFF">
        <w:rPr>
          <w:rFonts w:ascii="Times New Roman" w:hAnsi="Times New Roman"/>
          <w:sz w:val="24"/>
          <w:szCs w:val="24"/>
        </w:rPr>
        <w:t>влияят</w:t>
      </w:r>
      <w:r w:rsidRPr="00275CFF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75CFF">
        <w:rPr>
          <w:rFonts w:ascii="Times New Roman" w:hAnsi="Times New Roman"/>
          <w:sz w:val="24"/>
          <w:szCs w:val="24"/>
        </w:rPr>
        <w:t>върху</w:t>
      </w:r>
      <w:r w:rsidRPr="00275CFF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75CFF">
        <w:rPr>
          <w:rFonts w:ascii="Times New Roman" w:hAnsi="Times New Roman"/>
          <w:sz w:val="24"/>
          <w:szCs w:val="24"/>
        </w:rPr>
        <w:t>функционирането</w:t>
      </w:r>
      <w:r w:rsidRPr="00275CF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75CFF">
        <w:rPr>
          <w:rFonts w:ascii="Times New Roman" w:hAnsi="Times New Roman"/>
          <w:sz w:val="24"/>
          <w:szCs w:val="24"/>
        </w:rPr>
        <w:t>и</w:t>
      </w:r>
      <w:r w:rsidRPr="00275CFF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75CFF">
        <w:rPr>
          <w:rFonts w:ascii="Times New Roman" w:hAnsi="Times New Roman"/>
          <w:sz w:val="24"/>
          <w:szCs w:val="24"/>
        </w:rPr>
        <w:t>ефективността</w:t>
      </w:r>
      <w:r w:rsidRPr="00275CFF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75CFF">
        <w:rPr>
          <w:rFonts w:ascii="Times New Roman" w:hAnsi="Times New Roman"/>
          <w:sz w:val="24"/>
          <w:szCs w:val="24"/>
        </w:rPr>
        <w:t>на</w:t>
      </w:r>
      <w:r w:rsidRPr="00275CFF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75CFF">
        <w:rPr>
          <w:rFonts w:ascii="Times New Roman" w:hAnsi="Times New Roman"/>
          <w:sz w:val="24"/>
          <w:szCs w:val="24"/>
        </w:rPr>
        <w:t>самата</w:t>
      </w:r>
      <w:r w:rsidRPr="00275CFF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75CFF">
        <w:rPr>
          <w:rFonts w:ascii="Times New Roman" w:hAnsi="Times New Roman"/>
          <w:sz w:val="24"/>
          <w:szCs w:val="24"/>
        </w:rPr>
        <w:t>организация: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948"/>
        <w:gridCol w:w="4885"/>
      </w:tblGrid>
      <w:tr w:rsidR="00F12DAD" w:rsidRPr="00275CFF" w14:paraId="56E18B4C" w14:textId="77777777" w:rsidTr="00621D43">
        <w:tc>
          <w:tcPr>
            <w:tcW w:w="5270" w:type="dxa"/>
            <w:shd w:val="clear" w:color="auto" w:fill="E2EFD9" w:themeFill="accent6" w:themeFillTint="33"/>
          </w:tcPr>
          <w:p w14:paraId="6795E98C" w14:textId="2A7FE273" w:rsidR="00F12DAD" w:rsidRPr="00275CFF" w:rsidRDefault="00F12DAD" w:rsidP="00275CFF">
            <w:pPr>
              <w:spacing w:before="200"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b/>
                <w:sz w:val="24"/>
                <w:szCs w:val="24"/>
              </w:rPr>
              <w:t>ВЪЗМОЖНОСТИ</w:t>
            </w:r>
          </w:p>
        </w:tc>
        <w:tc>
          <w:tcPr>
            <w:tcW w:w="5270" w:type="dxa"/>
            <w:shd w:val="clear" w:color="auto" w:fill="E2EFD9" w:themeFill="accent6" w:themeFillTint="33"/>
          </w:tcPr>
          <w:p w14:paraId="7D2D88AF" w14:textId="071F1A91" w:rsidR="00F12DAD" w:rsidRPr="00275CFF" w:rsidRDefault="00F12DAD" w:rsidP="00275CFF">
            <w:pPr>
              <w:spacing w:before="200"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b/>
                <w:sz w:val="24"/>
                <w:szCs w:val="24"/>
              </w:rPr>
              <w:t>ЗАПЛАХИ</w:t>
            </w:r>
          </w:p>
        </w:tc>
      </w:tr>
      <w:tr w:rsidR="00F12DAD" w:rsidRPr="00275CFF" w14:paraId="0AD6498D" w14:textId="77777777" w:rsidTr="00F12DAD">
        <w:tc>
          <w:tcPr>
            <w:tcW w:w="5270" w:type="dxa"/>
          </w:tcPr>
          <w:p w14:paraId="62E0A0A8" w14:textId="2A5CA837" w:rsidR="00F12DAD" w:rsidRPr="00275CFF" w:rsidRDefault="00F12DAD" w:rsidP="00275CFF">
            <w:pPr>
              <w:pStyle w:val="TableParagraph"/>
              <w:numPr>
                <w:ilvl w:val="0"/>
                <w:numId w:val="54"/>
              </w:numPr>
              <w:tabs>
                <w:tab w:val="left" w:pos="355"/>
              </w:tabs>
              <w:spacing w:line="360" w:lineRule="auto"/>
              <w:ind w:right="90"/>
              <w:jc w:val="left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ДГ е разположена в населеното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място</w:t>
            </w:r>
            <w:r w:rsidR="009B36C3" w:rsidRPr="00275CFF">
              <w:rPr>
                <w:sz w:val="24"/>
                <w:szCs w:val="24"/>
              </w:rPr>
              <w:t>;</w:t>
            </w:r>
          </w:p>
          <w:p w14:paraId="5E804211" w14:textId="39206202" w:rsidR="00F12DAD" w:rsidRPr="00275CFF" w:rsidRDefault="00F12DAD" w:rsidP="00275CFF">
            <w:pPr>
              <w:pStyle w:val="TableParagraph"/>
              <w:numPr>
                <w:ilvl w:val="0"/>
                <w:numId w:val="54"/>
              </w:numPr>
              <w:tabs>
                <w:tab w:val="left" w:pos="408"/>
              </w:tabs>
              <w:spacing w:line="360" w:lineRule="auto"/>
              <w:ind w:right="89"/>
              <w:jc w:val="left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Инфраструктурата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около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ДГ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е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удобна</w:t>
            </w:r>
            <w:r w:rsidR="009B36C3" w:rsidRPr="00275CFF">
              <w:rPr>
                <w:sz w:val="24"/>
                <w:szCs w:val="24"/>
              </w:rPr>
              <w:t>;</w:t>
            </w:r>
          </w:p>
          <w:p w14:paraId="79737BBC" w14:textId="18A62684" w:rsidR="00F12DAD" w:rsidRPr="00275CFF" w:rsidRDefault="00F12DAD" w:rsidP="00275CFF">
            <w:pPr>
              <w:pStyle w:val="TableParagraph"/>
              <w:numPr>
                <w:ilvl w:val="0"/>
                <w:numId w:val="54"/>
              </w:numPr>
              <w:tabs>
                <w:tab w:val="left" w:pos="394"/>
              </w:tabs>
              <w:spacing w:line="360" w:lineRule="auto"/>
              <w:ind w:right="87"/>
              <w:jc w:val="left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Инфраструктурата около ДГ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е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обезопасена</w:t>
            </w:r>
            <w:r w:rsidRPr="00275CFF">
              <w:rPr>
                <w:spacing w:val="-13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с</w:t>
            </w:r>
            <w:r w:rsidRPr="00275CFF">
              <w:rPr>
                <w:spacing w:val="-1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изкуствена</w:t>
            </w:r>
            <w:r w:rsidRPr="00275CFF">
              <w:rPr>
                <w:spacing w:val="-13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неравност</w:t>
            </w:r>
            <w:r w:rsidRPr="00275CFF">
              <w:rPr>
                <w:spacing w:val="-7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lastRenderedPageBreak/>
              <w:t>(легнал</w:t>
            </w:r>
            <w:r w:rsidRPr="00275CFF">
              <w:rPr>
                <w:spacing w:val="-58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полицай),</w:t>
            </w:r>
            <w:r w:rsidRPr="00275CFF">
              <w:rPr>
                <w:spacing w:val="-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пътни</w:t>
            </w:r>
            <w:r w:rsidRPr="00275CFF">
              <w:rPr>
                <w:spacing w:val="-3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знаци</w:t>
            </w:r>
            <w:r w:rsidRPr="00275CFF">
              <w:rPr>
                <w:spacing w:val="-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и</w:t>
            </w:r>
            <w:r w:rsidRPr="00275CFF">
              <w:rPr>
                <w:spacing w:val="-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маркировка</w:t>
            </w:r>
            <w:r w:rsidR="009B36C3" w:rsidRPr="00275CFF">
              <w:rPr>
                <w:sz w:val="24"/>
                <w:szCs w:val="24"/>
              </w:rPr>
              <w:t>;</w:t>
            </w:r>
          </w:p>
          <w:p w14:paraId="25A9C7D7" w14:textId="38AB248E" w:rsidR="00F12DAD" w:rsidRPr="00275CFF" w:rsidRDefault="00F12DAD" w:rsidP="00275CFF">
            <w:pPr>
              <w:pStyle w:val="TableParagraph"/>
              <w:numPr>
                <w:ilvl w:val="0"/>
                <w:numId w:val="54"/>
              </w:numPr>
              <w:tabs>
                <w:tab w:val="left" w:pos="289"/>
              </w:tabs>
              <w:spacing w:line="360" w:lineRule="auto"/>
              <w:jc w:val="left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 xml:space="preserve">В  </w:t>
            </w:r>
            <w:r w:rsidRPr="00275CFF">
              <w:rPr>
                <w:spacing w:val="30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 xml:space="preserve">селото   </w:t>
            </w:r>
            <w:r w:rsidRPr="00275CFF">
              <w:rPr>
                <w:spacing w:val="30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 xml:space="preserve">няма   </w:t>
            </w:r>
            <w:r w:rsidRPr="00275CFF">
              <w:rPr>
                <w:spacing w:val="30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 xml:space="preserve">друга   </w:t>
            </w:r>
            <w:r w:rsidRPr="00275CFF">
              <w:rPr>
                <w:spacing w:val="36"/>
                <w:sz w:val="24"/>
                <w:szCs w:val="24"/>
              </w:rPr>
              <w:t>ДГ</w:t>
            </w:r>
            <w:r w:rsidRPr="00275CFF">
              <w:rPr>
                <w:sz w:val="24"/>
                <w:szCs w:val="24"/>
              </w:rPr>
              <w:t xml:space="preserve">   </w:t>
            </w:r>
            <w:r w:rsidRPr="00275CFF">
              <w:rPr>
                <w:spacing w:val="30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в конкурентна</w:t>
            </w:r>
            <w:r w:rsidRPr="00275CFF">
              <w:rPr>
                <w:spacing w:val="-3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близост</w:t>
            </w:r>
            <w:r w:rsidR="009B36C3" w:rsidRPr="00275CFF">
              <w:rPr>
                <w:sz w:val="24"/>
                <w:szCs w:val="24"/>
              </w:rPr>
              <w:t>;</w:t>
            </w:r>
          </w:p>
        </w:tc>
        <w:tc>
          <w:tcPr>
            <w:tcW w:w="5270" w:type="dxa"/>
          </w:tcPr>
          <w:p w14:paraId="7D6445CA" w14:textId="3FAE1661" w:rsidR="00F12DAD" w:rsidRPr="00275CFF" w:rsidRDefault="00F12DAD" w:rsidP="00275CFF">
            <w:pPr>
              <w:pStyle w:val="a4"/>
              <w:numPr>
                <w:ilvl w:val="0"/>
                <w:numId w:val="54"/>
              </w:numPr>
              <w:spacing w:before="20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lastRenderedPageBreak/>
              <w:t>В</w:t>
            </w:r>
            <w:r w:rsidRPr="00275CFF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275CFF">
              <w:rPr>
                <w:rFonts w:ascii="Times New Roman" w:hAnsi="Times New Roman"/>
                <w:sz w:val="24"/>
                <w:szCs w:val="24"/>
              </w:rPr>
              <w:t>близкия</w:t>
            </w:r>
            <w:r w:rsidRPr="00275CFF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275CFF">
              <w:rPr>
                <w:rFonts w:ascii="Times New Roman" w:hAnsi="Times New Roman"/>
                <w:sz w:val="24"/>
                <w:szCs w:val="24"/>
              </w:rPr>
              <w:t>град</w:t>
            </w:r>
            <w:r w:rsidRPr="00275CFF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275CFF">
              <w:rPr>
                <w:rFonts w:ascii="Times New Roman" w:hAnsi="Times New Roman"/>
                <w:sz w:val="24"/>
                <w:szCs w:val="24"/>
              </w:rPr>
              <w:t>Гоце</w:t>
            </w:r>
            <w:r w:rsidRPr="00275CFF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275CFF">
              <w:rPr>
                <w:rFonts w:ascii="Times New Roman" w:hAnsi="Times New Roman"/>
                <w:sz w:val="24"/>
                <w:szCs w:val="24"/>
              </w:rPr>
              <w:t>Делчев</w:t>
            </w:r>
            <w:r w:rsidRPr="00275CFF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275CFF">
              <w:rPr>
                <w:rFonts w:ascii="Times New Roman" w:hAnsi="Times New Roman"/>
                <w:sz w:val="24"/>
                <w:szCs w:val="24"/>
              </w:rPr>
              <w:t>има</w:t>
            </w:r>
            <w:r w:rsidRPr="00275CFF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275CFF">
              <w:rPr>
                <w:rFonts w:ascii="Times New Roman" w:hAnsi="Times New Roman"/>
                <w:sz w:val="24"/>
                <w:szCs w:val="24"/>
              </w:rPr>
              <w:t>други ДГ</w:t>
            </w:r>
            <w:r w:rsidR="009B36C3" w:rsidRPr="00275CFF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9B36C3" w:rsidRPr="00275CFF" w14:paraId="5067819B" w14:textId="77777777" w:rsidTr="00F12DAD">
        <w:tc>
          <w:tcPr>
            <w:tcW w:w="5270" w:type="dxa"/>
          </w:tcPr>
          <w:p w14:paraId="015B76A6" w14:textId="2215C81F" w:rsidR="009B36C3" w:rsidRPr="00275CFF" w:rsidRDefault="009B36C3" w:rsidP="00275CFF">
            <w:pPr>
              <w:pStyle w:val="TableParagraph"/>
              <w:numPr>
                <w:ilvl w:val="0"/>
                <w:numId w:val="54"/>
              </w:numPr>
              <w:tabs>
                <w:tab w:val="left" w:pos="391"/>
              </w:tabs>
              <w:spacing w:line="360" w:lineRule="auto"/>
              <w:ind w:right="88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Образованието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е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приоритет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държавната</w:t>
            </w:r>
            <w:r w:rsidRPr="00275CFF">
              <w:rPr>
                <w:spacing w:val="-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политика;</w:t>
            </w:r>
          </w:p>
          <w:p w14:paraId="2CE35F20" w14:textId="03D1C8EC" w:rsidR="009B36C3" w:rsidRPr="00275CFF" w:rsidRDefault="009B36C3" w:rsidP="00275CFF">
            <w:pPr>
              <w:pStyle w:val="TableParagraph"/>
              <w:numPr>
                <w:ilvl w:val="0"/>
                <w:numId w:val="54"/>
              </w:numPr>
              <w:tabs>
                <w:tab w:val="left" w:pos="667"/>
              </w:tabs>
              <w:spacing w:line="360" w:lineRule="auto"/>
              <w:ind w:right="88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Системата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делегиран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бюджет</w:t>
            </w:r>
            <w:r w:rsidRPr="00275CFF">
              <w:rPr>
                <w:spacing w:val="-57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осигурява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финансова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автономност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 xml:space="preserve">на </w:t>
            </w:r>
            <w:r w:rsidRPr="00275CFF">
              <w:rPr>
                <w:spacing w:val="-57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ДГ;</w:t>
            </w:r>
          </w:p>
          <w:p w14:paraId="29C51788" w14:textId="31E6F1AA" w:rsidR="009B36C3" w:rsidRPr="00275CFF" w:rsidRDefault="009B36C3" w:rsidP="00275CFF">
            <w:pPr>
              <w:pStyle w:val="TableParagraph"/>
              <w:numPr>
                <w:ilvl w:val="0"/>
                <w:numId w:val="54"/>
              </w:numPr>
              <w:tabs>
                <w:tab w:val="left" w:pos="408"/>
              </w:tabs>
              <w:spacing w:line="360" w:lineRule="auto"/>
              <w:ind w:right="89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Определен единен разходен стандарт за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едногодишна</w:t>
            </w:r>
            <w:r w:rsidRPr="00275CFF">
              <w:rPr>
                <w:spacing w:val="-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издръжка</w:t>
            </w:r>
            <w:r w:rsidRPr="00275CFF">
              <w:rPr>
                <w:spacing w:val="-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дете;</w:t>
            </w:r>
          </w:p>
          <w:p w14:paraId="092497A3" w14:textId="0FD322B3" w:rsidR="009B36C3" w:rsidRPr="00275CFF" w:rsidRDefault="009B36C3" w:rsidP="00275CFF">
            <w:pPr>
              <w:pStyle w:val="TableParagraph"/>
              <w:numPr>
                <w:ilvl w:val="0"/>
                <w:numId w:val="54"/>
              </w:numPr>
              <w:tabs>
                <w:tab w:val="left" w:pos="408"/>
              </w:tabs>
              <w:spacing w:line="360" w:lineRule="auto"/>
              <w:ind w:right="83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Положително влияние на обществената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среда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в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селото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и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региона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върху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възпитанието</w:t>
            </w:r>
            <w:r w:rsidRPr="00275CFF">
              <w:rPr>
                <w:spacing w:val="-3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децата;</w:t>
            </w:r>
          </w:p>
          <w:p w14:paraId="6780920F" w14:textId="6583E41D" w:rsidR="009B36C3" w:rsidRPr="00275CFF" w:rsidRDefault="009B36C3" w:rsidP="00275CFF">
            <w:pPr>
              <w:pStyle w:val="TableParagraph"/>
              <w:numPr>
                <w:ilvl w:val="0"/>
                <w:numId w:val="54"/>
              </w:numPr>
              <w:tabs>
                <w:tab w:val="left" w:pos="355"/>
              </w:tabs>
              <w:spacing w:line="360" w:lineRule="auto"/>
              <w:ind w:right="90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Наличие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европейски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проекти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и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национални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програми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за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допълнително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финансиране</w:t>
            </w:r>
            <w:r w:rsidRPr="00275CFF">
              <w:rPr>
                <w:spacing w:val="-5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</w:t>
            </w:r>
            <w:r w:rsidRPr="00275CFF">
              <w:rPr>
                <w:spacing w:val="-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дейностите</w:t>
            </w:r>
            <w:r w:rsidRPr="00275CFF">
              <w:rPr>
                <w:spacing w:val="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в ДГ;</w:t>
            </w:r>
          </w:p>
        </w:tc>
        <w:tc>
          <w:tcPr>
            <w:tcW w:w="5270" w:type="dxa"/>
          </w:tcPr>
          <w:p w14:paraId="5292AE51" w14:textId="149D5D42" w:rsidR="009B36C3" w:rsidRPr="00275CFF" w:rsidRDefault="009B36C3" w:rsidP="00275CFF">
            <w:pPr>
              <w:pStyle w:val="TableParagraph"/>
              <w:numPr>
                <w:ilvl w:val="0"/>
                <w:numId w:val="54"/>
              </w:numPr>
              <w:tabs>
                <w:tab w:val="left" w:pos="430"/>
              </w:tabs>
              <w:spacing w:line="360" w:lineRule="auto"/>
              <w:ind w:right="89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Голям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обем нови нормативни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актове,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въведени</w:t>
            </w:r>
            <w:r w:rsidRPr="00275CFF">
              <w:rPr>
                <w:spacing w:val="-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за</w:t>
            </w:r>
            <w:r w:rsidRPr="00275CFF">
              <w:rPr>
                <w:spacing w:val="-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кратко</w:t>
            </w:r>
            <w:r w:rsidRPr="00275CFF">
              <w:rPr>
                <w:spacing w:val="-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време;</w:t>
            </w:r>
          </w:p>
          <w:p w14:paraId="19A47186" w14:textId="7C5FC6CC" w:rsidR="009B36C3" w:rsidRPr="00275CFF" w:rsidRDefault="009B36C3" w:rsidP="00275CFF">
            <w:pPr>
              <w:pStyle w:val="TableParagraph"/>
              <w:numPr>
                <w:ilvl w:val="0"/>
                <w:numId w:val="54"/>
              </w:numPr>
              <w:tabs>
                <w:tab w:val="left" w:pos="463"/>
              </w:tabs>
              <w:spacing w:line="360" w:lineRule="auto"/>
              <w:ind w:right="86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Голям</w:t>
            </w:r>
            <w:r w:rsidRPr="00275CFF">
              <w:rPr>
                <w:spacing w:val="-7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обем</w:t>
            </w:r>
            <w:r w:rsidRPr="00275CFF">
              <w:rPr>
                <w:spacing w:val="-8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</w:t>
            </w:r>
            <w:r w:rsidRPr="00275CFF">
              <w:rPr>
                <w:spacing w:val="-8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документооборот</w:t>
            </w:r>
            <w:r w:rsidRPr="00275CFF">
              <w:rPr>
                <w:spacing w:val="-6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с</w:t>
            </w:r>
            <w:r w:rsidRPr="00275CFF">
              <w:rPr>
                <w:spacing w:val="-8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РУО</w:t>
            </w:r>
            <w:r w:rsidRPr="00275CFF">
              <w:rPr>
                <w:spacing w:val="-58"/>
                <w:sz w:val="24"/>
                <w:szCs w:val="24"/>
              </w:rPr>
              <w:t xml:space="preserve"> ;</w:t>
            </w:r>
            <w:r w:rsidRPr="00275CFF">
              <w:rPr>
                <w:sz w:val="24"/>
                <w:szCs w:val="24"/>
              </w:rPr>
              <w:t>(МОН)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и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общината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–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паралелно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в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електронен</w:t>
            </w:r>
            <w:r w:rsidRPr="00275CFF">
              <w:rPr>
                <w:spacing w:val="-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вариант и</w:t>
            </w:r>
            <w:r w:rsidRPr="00275CFF">
              <w:rPr>
                <w:spacing w:val="-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</w:t>
            </w:r>
            <w:r w:rsidRPr="00275CFF">
              <w:rPr>
                <w:spacing w:val="-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хартия;</w:t>
            </w:r>
          </w:p>
          <w:p w14:paraId="54A3F227" w14:textId="061F043A" w:rsidR="009B36C3" w:rsidRPr="00275CFF" w:rsidRDefault="009B36C3" w:rsidP="00275CFF">
            <w:pPr>
              <w:pStyle w:val="TableParagraph"/>
              <w:numPr>
                <w:ilvl w:val="0"/>
                <w:numId w:val="54"/>
              </w:numPr>
              <w:tabs>
                <w:tab w:val="left" w:pos="468"/>
              </w:tabs>
              <w:spacing w:line="360" w:lineRule="auto"/>
              <w:ind w:right="86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Трайна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тенденция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намаляване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броя на децата поради мигриране в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чужбина</w:t>
            </w:r>
            <w:r w:rsidRPr="00275CFF">
              <w:rPr>
                <w:spacing w:val="-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и ниска</w:t>
            </w:r>
            <w:r w:rsidRPr="00275CFF">
              <w:rPr>
                <w:spacing w:val="-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раждаемост;</w:t>
            </w:r>
          </w:p>
          <w:p w14:paraId="308D9F28" w14:textId="465FAEE9" w:rsidR="009B36C3" w:rsidRPr="00275CFF" w:rsidRDefault="009B36C3" w:rsidP="00275CFF">
            <w:pPr>
              <w:pStyle w:val="TableParagraph"/>
              <w:numPr>
                <w:ilvl w:val="0"/>
                <w:numId w:val="54"/>
              </w:numPr>
              <w:tabs>
                <w:tab w:val="left" w:pos="485"/>
              </w:tabs>
              <w:spacing w:line="360" w:lineRule="auto"/>
              <w:ind w:right="261"/>
              <w:jc w:val="left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Нестабилно икономическо състояние страната;</w:t>
            </w:r>
          </w:p>
          <w:p w14:paraId="441F84F7" w14:textId="77777777" w:rsidR="009B36C3" w:rsidRPr="00275CFF" w:rsidRDefault="009B36C3" w:rsidP="00275CFF">
            <w:pPr>
              <w:pStyle w:val="TableParagraph"/>
              <w:numPr>
                <w:ilvl w:val="0"/>
                <w:numId w:val="54"/>
              </w:numPr>
              <w:tabs>
                <w:tab w:val="left" w:pos="547"/>
              </w:tabs>
              <w:spacing w:line="360" w:lineRule="auto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Инфлация</w:t>
            </w:r>
            <w:r w:rsidRPr="00275CFF">
              <w:rPr>
                <w:spacing w:val="-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в</w:t>
            </w:r>
            <w:r w:rsidRPr="00275CFF">
              <w:rPr>
                <w:spacing w:val="-3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страната;</w:t>
            </w:r>
          </w:p>
          <w:p w14:paraId="4A70472E" w14:textId="6EDA7A1E" w:rsidR="009B36C3" w:rsidRPr="00275CFF" w:rsidRDefault="009B36C3" w:rsidP="00275CFF">
            <w:pPr>
              <w:pStyle w:val="TableParagraph"/>
              <w:numPr>
                <w:ilvl w:val="0"/>
                <w:numId w:val="54"/>
              </w:numPr>
              <w:tabs>
                <w:tab w:val="left" w:pos="547"/>
              </w:tabs>
              <w:spacing w:line="360" w:lineRule="auto"/>
              <w:jc w:val="left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Слабо</w:t>
            </w:r>
            <w:r w:rsidRPr="00275CFF">
              <w:rPr>
                <w:spacing w:val="-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развита</w:t>
            </w:r>
            <w:r w:rsidRPr="00275CFF">
              <w:rPr>
                <w:spacing w:val="-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икономика</w:t>
            </w:r>
            <w:r w:rsidRPr="00275CFF">
              <w:rPr>
                <w:spacing w:val="-3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в</w:t>
            </w:r>
            <w:r w:rsidRPr="00275CFF">
              <w:rPr>
                <w:spacing w:val="-3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общината;</w:t>
            </w:r>
          </w:p>
        </w:tc>
      </w:tr>
      <w:tr w:rsidR="009B36C3" w:rsidRPr="00275CFF" w14:paraId="6A27C4AC" w14:textId="77777777" w:rsidTr="00F12DAD">
        <w:tc>
          <w:tcPr>
            <w:tcW w:w="5270" w:type="dxa"/>
          </w:tcPr>
          <w:p w14:paraId="697F3951" w14:textId="261A999D" w:rsidR="009B36C3" w:rsidRPr="00275CFF" w:rsidRDefault="009B36C3" w:rsidP="00275CFF">
            <w:pPr>
              <w:pStyle w:val="TableParagraph"/>
              <w:numPr>
                <w:ilvl w:val="0"/>
                <w:numId w:val="54"/>
              </w:numPr>
              <w:tabs>
                <w:tab w:val="left" w:pos="408"/>
              </w:tabs>
              <w:spacing w:line="360" w:lineRule="auto"/>
              <w:ind w:right="92"/>
              <w:jc w:val="left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Общинско финансиране чрез системата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</w:t>
            </w:r>
            <w:r w:rsidRPr="00275CFF">
              <w:rPr>
                <w:spacing w:val="-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делегираните бюджети;</w:t>
            </w:r>
          </w:p>
          <w:p w14:paraId="50C6D2EF" w14:textId="153D4912" w:rsidR="009B36C3" w:rsidRPr="00275CFF" w:rsidRDefault="009B36C3" w:rsidP="00275CFF">
            <w:pPr>
              <w:pStyle w:val="TableParagraph"/>
              <w:numPr>
                <w:ilvl w:val="0"/>
                <w:numId w:val="54"/>
              </w:numPr>
              <w:tabs>
                <w:tab w:val="left" w:pos="408"/>
              </w:tabs>
              <w:spacing w:line="360" w:lineRule="auto"/>
              <w:ind w:right="91"/>
              <w:jc w:val="left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Устойчива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политика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държавата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за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увеличение</w:t>
            </w:r>
            <w:r w:rsidRPr="00275CFF">
              <w:rPr>
                <w:spacing w:val="-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 учителските</w:t>
            </w:r>
            <w:r w:rsidRPr="00275CFF">
              <w:rPr>
                <w:spacing w:val="-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заплати;</w:t>
            </w:r>
          </w:p>
          <w:p w14:paraId="7696F3FC" w14:textId="6B28F175" w:rsidR="009B36C3" w:rsidRPr="00275CFF" w:rsidRDefault="009B36C3" w:rsidP="00275CFF">
            <w:pPr>
              <w:pStyle w:val="TableParagraph"/>
              <w:numPr>
                <w:ilvl w:val="0"/>
                <w:numId w:val="54"/>
              </w:numPr>
              <w:tabs>
                <w:tab w:val="left" w:pos="408"/>
                <w:tab w:val="left" w:pos="2364"/>
                <w:tab w:val="left" w:pos="3201"/>
              </w:tabs>
              <w:spacing w:line="360" w:lineRule="auto"/>
              <w:ind w:right="86"/>
              <w:jc w:val="left"/>
              <w:rPr>
                <w:sz w:val="24"/>
                <w:szCs w:val="24"/>
              </w:rPr>
            </w:pPr>
            <w:r w:rsidRPr="00275CFF">
              <w:rPr>
                <w:spacing w:val="-1"/>
                <w:sz w:val="24"/>
                <w:szCs w:val="24"/>
              </w:rPr>
              <w:t>Наличие</w:t>
            </w:r>
            <w:r w:rsidRPr="00275CFF">
              <w:rPr>
                <w:spacing w:val="-14"/>
                <w:sz w:val="24"/>
                <w:szCs w:val="24"/>
              </w:rPr>
              <w:t xml:space="preserve"> </w:t>
            </w:r>
            <w:r w:rsidRPr="00275CFF">
              <w:rPr>
                <w:spacing w:val="-1"/>
                <w:sz w:val="24"/>
                <w:szCs w:val="24"/>
              </w:rPr>
              <w:t>на</w:t>
            </w:r>
            <w:r w:rsidRPr="00275CFF">
              <w:rPr>
                <w:spacing w:val="-14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национални</w:t>
            </w:r>
            <w:r w:rsidRPr="00275CFF">
              <w:rPr>
                <w:spacing w:val="-15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и</w:t>
            </w:r>
            <w:r w:rsidRPr="00275CFF">
              <w:rPr>
                <w:spacing w:val="-1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международни</w:t>
            </w:r>
            <w:r w:rsidRPr="00275CFF">
              <w:rPr>
                <w:spacing w:val="-58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проекти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и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програми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за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образованието,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 xml:space="preserve">възможности за </w:t>
            </w:r>
            <w:r w:rsidRPr="00275CFF">
              <w:rPr>
                <w:spacing w:val="-1"/>
                <w:sz w:val="24"/>
                <w:szCs w:val="24"/>
              </w:rPr>
              <w:t xml:space="preserve">алтернативно </w:t>
            </w:r>
            <w:r w:rsidRPr="00275CFF">
              <w:rPr>
                <w:spacing w:val="-58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финансиране;</w:t>
            </w:r>
          </w:p>
          <w:p w14:paraId="7736010F" w14:textId="1CC3FF01" w:rsidR="009B36C3" w:rsidRPr="00275CFF" w:rsidRDefault="009B36C3" w:rsidP="00275CFF">
            <w:pPr>
              <w:pStyle w:val="TableParagraph"/>
              <w:numPr>
                <w:ilvl w:val="0"/>
                <w:numId w:val="54"/>
              </w:numPr>
              <w:tabs>
                <w:tab w:val="left" w:pos="391"/>
              </w:tabs>
              <w:spacing w:line="360" w:lineRule="auto"/>
              <w:ind w:right="88"/>
              <w:jc w:val="left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Редовно</w:t>
            </w:r>
            <w:r w:rsidRPr="00275CFF">
              <w:rPr>
                <w:spacing w:val="-3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финансиране;</w:t>
            </w:r>
          </w:p>
        </w:tc>
        <w:tc>
          <w:tcPr>
            <w:tcW w:w="5270" w:type="dxa"/>
          </w:tcPr>
          <w:p w14:paraId="6DD39C80" w14:textId="6EF1DB78" w:rsidR="009B36C3" w:rsidRPr="00275CFF" w:rsidRDefault="009B36C3" w:rsidP="00275CFF">
            <w:pPr>
              <w:pStyle w:val="TableParagraph"/>
              <w:numPr>
                <w:ilvl w:val="0"/>
                <w:numId w:val="54"/>
              </w:numPr>
              <w:tabs>
                <w:tab w:val="left" w:pos="430"/>
              </w:tabs>
              <w:spacing w:line="360" w:lineRule="auto"/>
              <w:ind w:right="89"/>
              <w:jc w:val="left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Слаба</w:t>
            </w:r>
            <w:r w:rsidRPr="00275CFF">
              <w:rPr>
                <w:spacing w:val="-3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активност</w:t>
            </w:r>
            <w:r w:rsidRPr="00275CFF">
              <w:rPr>
                <w:spacing w:val="-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за</w:t>
            </w:r>
            <w:r w:rsidRPr="00275CFF">
              <w:rPr>
                <w:spacing w:val="-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дарителство;</w:t>
            </w:r>
          </w:p>
        </w:tc>
      </w:tr>
      <w:tr w:rsidR="000C06CF" w:rsidRPr="00275CFF" w14:paraId="049B0870" w14:textId="77777777" w:rsidTr="00F12DAD">
        <w:tc>
          <w:tcPr>
            <w:tcW w:w="5270" w:type="dxa"/>
          </w:tcPr>
          <w:p w14:paraId="372A944A" w14:textId="30C74E6A" w:rsidR="000C06CF" w:rsidRPr="00275CFF" w:rsidRDefault="000C06CF" w:rsidP="00275CFF">
            <w:pPr>
              <w:pStyle w:val="TableParagraph"/>
              <w:numPr>
                <w:ilvl w:val="0"/>
                <w:numId w:val="54"/>
              </w:numPr>
              <w:tabs>
                <w:tab w:val="left" w:pos="408"/>
              </w:tabs>
              <w:spacing w:line="360" w:lineRule="auto"/>
              <w:ind w:right="88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Младите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професионалисти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проявяват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интерес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да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започват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работа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в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образователната</w:t>
            </w:r>
            <w:r w:rsidRPr="00275CFF">
              <w:rPr>
                <w:spacing w:val="-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система;</w:t>
            </w:r>
          </w:p>
          <w:p w14:paraId="19A21A2C" w14:textId="42E6F163" w:rsidR="000C06CF" w:rsidRPr="00275CFF" w:rsidRDefault="000C06CF" w:rsidP="00275CFF">
            <w:pPr>
              <w:pStyle w:val="TableParagraph"/>
              <w:numPr>
                <w:ilvl w:val="0"/>
                <w:numId w:val="54"/>
              </w:numPr>
              <w:tabs>
                <w:tab w:val="left" w:pos="408"/>
              </w:tabs>
              <w:spacing w:line="360" w:lineRule="auto"/>
              <w:ind w:right="86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lastRenderedPageBreak/>
              <w:t>Насърчаване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дейностите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за</w:t>
            </w:r>
            <w:r w:rsidRPr="00275CFF">
              <w:rPr>
                <w:spacing w:val="-57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повишаване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квалификацията на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педагогическите</w:t>
            </w:r>
            <w:r w:rsidRPr="00275CFF">
              <w:rPr>
                <w:spacing w:val="16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специалисти</w:t>
            </w:r>
            <w:r w:rsidRPr="00275CFF">
              <w:rPr>
                <w:spacing w:val="18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от държавните</w:t>
            </w:r>
            <w:r w:rsidRPr="00275CFF">
              <w:rPr>
                <w:spacing w:val="-3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органи;</w:t>
            </w:r>
          </w:p>
        </w:tc>
        <w:tc>
          <w:tcPr>
            <w:tcW w:w="5270" w:type="dxa"/>
          </w:tcPr>
          <w:p w14:paraId="749F89A5" w14:textId="6917FE1D" w:rsidR="000C06CF" w:rsidRPr="00275CFF" w:rsidRDefault="000C06CF" w:rsidP="00275CFF">
            <w:pPr>
              <w:pStyle w:val="TableParagraph"/>
              <w:numPr>
                <w:ilvl w:val="0"/>
                <w:numId w:val="54"/>
              </w:numPr>
              <w:tabs>
                <w:tab w:val="left" w:pos="370"/>
                <w:tab w:val="left" w:pos="1268"/>
                <w:tab w:val="left" w:pos="1772"/>
                <w:tab w:val="left" w:pos="3004"/>
              </w:tabs>
              <w:spacing w:line="360" w:lineRule="auto"/>
              <w:ind w:right="89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lastRenderedPageBreak/>
              <w:t>Липса</w:t>
            </w:r>
            <w:r w:rsidRPr="00275CFF">
              <w:rPr>
                <w:sz w:val="24"/>
                <w:szCs w:val="24"/>
              </w:rPr>
              <w:tab/>
              <w:t>на</w:t>
            </w:r>
            <w:r w:rsidRPr="00275CFF">
              <w:rPr>
                <w:sz w:val="24"/>
                <w:szCs w:val="24"/>
              </w:rPr>
              <w:tab/>
              <w:t>свободни</w:t>
            </w:r>
            <w:r w:rsidRPr="00275CFF">
              <w:rPr>
                <w:sz w:val="24"/>
                <w:szCs w:val="24"/>
              </w:rPr>
              <w:tab/>
            </w:r>
            <w:r w:rsidRPr="00275CFF">
              <w:rPr>
                <w:spacing w:val="-1"/>
                <w:sz w:val="24"/>
                <w:szCs w:val="24"/>
              </w:rPr>
              <w:t>педагогически</w:t>
            </w:r>
            <w:r w:rsidRPr="00275CFF">
              <w:rPr>
                <w:spacing w:val="-57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кадри,</w:t>
            </w:r>
            <w:r w:rsidRPr="00275CFF">
              <w:rPr>
                <w:spacing w:val="-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особено</w:t>
            </w:r>
            <w:r w:rsidRPr="00275CFF">
              <w:rPr>
                <w:spacing w:val="-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в</w:t>
            </w:r>
            <w:r w:rsidRPr="00275CFF">
              <w:rPr>
                <w:spacing w:val="-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прогимназиален</w:t>
            </w:r>
            <w:r w:rsidRPr="00275CFF">
              <w:rPr>
                <w:spacing w:val="-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етап;</w:t>
            </w:r>
          </w:p>
          <w:p w14:paraId="7AD2D0A3" w14:textId="587C94EC" w:rsidR="000C06CF" w:rsidRPr="00275CFF" w:rsidRDefault="000C06CF" w:rsidP="00275CFF">
            <w:pPr>
              <w:pStyle w:val="TableParagraph"/>
              <w:numPr>
                <w:ilvl w:val="0"/>
                <w:numId w:val="54"/>
              </w:numPr>
              <w:tabs>
                <w:tab w:val="left" w:pos="430"/>
              </w:tabs>
              <w:spacing w:line="360" w:lineRule="auto"/>
              <w:ind w:right="89"/>
              <w:jc w:val="left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lastRenderedPageBreak/>
              <w:t>Непрекъснато</w:t>
            </w:r>
            <w:r w:rsidRPr="00275CFF">
              <w:rPr>
                <w:sz w:val="24"/>
                <w:szCs w:val="24"/>
              </w:rPr>
              <w:tab/>
              <w:t>увеличаване</w:t>
            </w:r>
            <w:r w:rsidRPr="00275CFF">
              <w:rPr>
                <w:sz w:val="24"/>
                <w:szCs w:val="24"/>
              </w:rPr>
              <w:tab/>
            </w:r>
            <w:r w:rsidRPr="00275CFF">
              <w:rPr>
                <w:spacing w:val="-2"/>
                <w:sz w:val="24"/>
                <w:szCs w:val="24"/>
              </w:rPr>
              <w:t>на</w:t>
            </w:r>
            <w:r w:rsidRPr="00275CFF">
              <w:rPr>
                <w:spacing w:val="-57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пенсионната</w:t>
            </w:r>
            <w:r w:rsidRPr="00275CFF">
              <w:rPr>
                <w:spacing w:val="-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възраст;</w:t>
            </w:r>
          </w:p>
        </w:tc>
      </w:tr>
      <w:tr w:rsidR="000C06CF" w:rsidRPr="00275CFF" w14:paraId="47B0BEFB" w14:textId="77777777" w:rsidTr="00F12DAD">
        <w:tc>
          <w:tcPr>
            <w:tcW w:w="5270" w:type="dxa"/>
          </w:tcPr>
          <w:p w14:paraId="35F17232" w14:textId="4C2613E0" w:rsidR="000C06CF" w:rsidRPr="00275CFF" w:rsidRDefault="000C06CF" w:rsidP="00275CFF">
            <w:pPr>
              <w:pStyle w:val="TableParagraph"/>
              <w:numPr>
                <w:ilvl w:val="0"/>
                <w:numId w:val="54"/>
              </w:numPr>
              <w:tabs>
                <w:tab w:val="left" w:pos="370"/>
              </w:tabs>
              <w:spacing w:line="360" w:lineRule="auto"/>
              <w:ind w:right="86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lastRenderedPageBreak/>
              <w:t>Много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добра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комуникация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с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РУО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–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Благоевград;</w:t>
            </w:r>
          </w:p>
          <w:p w14:paraId="6900FDF4" w14:textId="5FFA77F5" w:rsidR="000C06CF" w:rsidRPr="00275CFF" w:rsidRDefault="000C06CF" w:rsidP="00275CFF">
            <w:pPr>
              <w:pStyle w:val="TableParagraph"/>
              <w:numPr>
                <w:ilvl w:val="0"/>
                <w:numId w:val="54"/>
              </w:numPr>
              <w:spacing w:line="360" w:lineRule="auto"/>
              <w:ind w:right="90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Отлична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комуникация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с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община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Гоце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Делчев,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подкрепяща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политика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общината, коректност</w:t>
            </w:r>
            <w:r w:rsidRPr="00275CFF">
              <w:rPr>
                <w:sz w:val="24"/>
                <w:szCs w:val="24"/>
              </w:rPr>
              <w:tab/>
            </w:r>
            <w:r w:rsidRPr="00275CFF">
              <w:rPr>
                <w:spacing w:val="-2"/>
                <w:sz w:val="24"/>
                <w:szCs w:val="24"/>
              </w:rPr>
              <w:t xml:space="preserve">във </w:t>
            </w:r>
            <w:r w:rsidRPr="00275CFF">
              <w:rPr>
                <w:sz w:val="24"/>
                <w:szCs w:val="24"/>
              </w:rPr>
              <w:t>финансирането,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осигурено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медицинско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обслужване</w:t>
            </w:r>
            <w:r w:rsidRPr="00275CFF">
              <w:rPr>
                <w:spacing w:val="-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в</w:t>
            </w:r>
            <w:r w:rsidRPr="00275CFF">
              <w:rPr>
                <w:spacing w:val="4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училището;</w:t>
            </w:r>
          </w:p>
          <w:p w14:paraId="661B76C5" w14:textId="67FDE463" w:rsidR="000C06CF" w:rsidRPr="00275CFF" w:rsidRDefault="000C06CF" w:rsidP="00275CFF">
            <w:pPr>
              <w:pStyle w:val="TableParagraph"/>
              <w:numPr>
                <w:ilvl w:val="0"/>
                <w:numId w:val="54"/>
              </w:numPr>
              <w:tabs>
                <w:tab w:val="left" w:pos="348"/>
              </w:tabs>
              <w:spacing w:line="360" w:lineRule="auto"/>
              <w:ind w:right="88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Отлична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комуникация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с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обществения</w:t>
            </w:r>
            <w:r w:rsidRPr="00275CFF">
              <w:rPr>
                <w:spacing w:val="-57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съвет в правомощията му за контрол и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подпомагане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управлението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</w:t>
            </w:r>
            <w:r w:rsidRPr="00275CFF">
              <w:rPr>
                <w:spacing w:val="1"/>
                <w:sz w:val="24"/>
                <w:szCs w:val="24"/>
              </w:rPr>
              <w:t xml:space="preserve"> ДГ;</w:t>
            </w:r>
          </w:p>
          <w:p w14:paraId="46A84A71" w14:textId="5CAAE8C9" w:rsidR="000C06CF" w:rsidRPr="00275CFF" w:rsidRDefault="000C06CF" w:rsidP="00275CFF">
            <w:pPr>
              <w:pStyle w:val="TableParagraph"/>
              <w:numPr>
                <w:ilvl w:val="0"/>
                <w:numId w:val="54"/>
              </w:numPr>
              <w:tabs>
                <w:tab w:val="left" w:pos="408"/>
              </w:tabs>
              <w:spacing w:line="360" w:lineRule="auto"/>
              <w:ind w:right="90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Добро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взаимодействие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с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общински</w:t>
            </w:r>
            <w:r w:rsidRPr="00275CFF">
              <w:rPr>
                <w:spacing w:val="-57"/>
                <w:sz w:val="24"/>
                <w:szCs w:val="24"/>
              </w:rPr>
              <w:t xml:space="preserve">     </w:t>
            </w:r>
            <w:r w:rsidRPr="00275CFF">
              <w:rPr>
                <w:sz w:val="24"/>
                <w:szCs w:val="24"/>
              </w:rPr>
              <w:t>доставчици</w:t>
            </w:r>
            <w:r w:rsidRPr="00275CFF">
              <w:rPr>
                <w:spacing w:val="-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</w:t>
            </w:r>
            <w:r w:rsidRPr="00275CFF">
              <w:rPr>
                <w:spacing w:val="-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социални</w:t>
            </w:r>
            <w:r w:rsidRPr="00275CFF">
              <w:rPr>
                <w:spacing w:val="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услуги;</w:t>
            </w:r>
          </w:p>
          <w:p w14:paraId="413CB9F3" w14:textId="663999BE" w:rsidR="000C06CF" w:rsidRPr="00275CFF" w:rsidRDefault="000C06CF" w:rsidP="00275CFF">
            <w:pPr>
              <w:pStyle w:val="TableParagraph"/>
              <w:numPr>
                <w:ilvl w:val="0"/>
                <w:numId w:val="54"/>
              </w:numPr>
              <w:tabs>
                <w:tab w:val="left" w:pos="494"/>
              </w:tabs>
              <w:spacing w:line="360" w:lineRule="auto"/>
              <w:ind w:right="89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Партньорство за съвместни дейности с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родителите;</w:t>
            </w:r>
          </w:p>
          <w:p w14:paraId="51B68481" w14:textId="74CD3615" w:rsidR="000C06CF" w:rsidRPr="00275CFF" w:rsidRDefault="000C06CF" w:rsidP="00275CFF">
            <w:pPr>
              <w:pStyle w:val="TableParagraph"/>
              <w:numPr>
                <w:ilvl w:val="0"/>
                <w:numId w:val="54"/>
              </w:numPr>
              <w:tabs>
                <w:tab w:val="left" w:pos="427"/>
              </w:tabs>
              <w:spacing w:line="360" w:lineRule="auto"/>
              <w:ind w:right="90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Активни контакти за съвместни изяви с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други</w:t>
            </w:r>
            <w:r w:rsidRPr="00275CFF">
              <w:rPr>
                <w:spacing w:val="-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организации</w:t>
            </w:r>
            <w:r w:rsidRPr="00275CFF">
              <w:rPr>
                <w:spacing w:val="-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извън</w:t>
            </w:r>
            <w:r w:rsidRPr="00275CFF">
              <w:rPr>
                <w:spacing w:val="1"/>
                <w:sz w:val="24"/>
                <w:szCs w:val="24"/>
              </w:rPr>
              <w:t xml:space="preserve"> ДГ;</w:t>
            </w:r>
          </w:p>
          <w:p w14:paraId="620631E9" w14:textId="692C62F1" w:rsidR="000C06CF" w:rsidRPr="00275CFF" w:rsidRDefault="000C06CF" w:rsidP="00275CFF">
            <w:pPr>
              <w:pStyle w:val="TableParagraph"/>
              <w:numPr>
                <w:ilvl w:val="0"/>
                <w:numId w:val="54"/>
              </w:numPr>
              <w:tabs>
                <w:tab w:val="left" w:pos="348"/>
              </w:tabs>
              <w:spacing w:line="360" w:lineRule="auto"/>
              <w:ind w:right="92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Установени връзки с ДГ в общината за</w:t>
            </w:r>
            <w:r w:rsidRPr="00275CFF">
              <w:rPr>
                <w:spacing w:val="-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обмен на</w:t>
            </w:r>
            <w:r w:rsidRPr="00275CFF">
              <w:rPr>
                <w:spacing w:val="-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добри</w:t>
            </w:r>
            <w:r w:rsidRPr="00275CFF">
              <w:rPr>
                <w:spacing w:val="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практики;</w:t>
            </w:r>
          </w:p>
          <w:p w14:paraId="22B5AAD0" w14:textId="66DC93B6" w:rsidR="000C06CF" w:rsidRPr="00275CFF" w:rsidRDefault="000C06CF" w:rsidP="00275CFF">
            <w:pPr>
              <w:pStyle w:val="TableParagraph"/>
              <w:numPr>
                <w:ilvl w:val="0"/>
                <w:numId w:val="54"/>
              </w:numPr>
              <w:tabs>
                <w:tab w:val="left" w:pos="336"/>
              </w:tabs>
              <w:spacing w:line="360" w:lineRule="auto"/>
              <w:ind w:right="86"/>
              <w:rPr>
                <w:sz w:val="24"/>
                <w:szCs w:val="24"/>
              </w:rPr>
            </w:pPr>
            <w:r w:rsidRPr="00275CFF">
              <w:rPr>
                <w:spacing w:val="-1"/>
                <w:sz w:val="24"/>
                <w:szCs w:val="24"/>
              </w:rPr>
              <w:t>Повишаване</w:t>
            </w:r>
            <w:r w:rsidRPr="00275CFF">
              <w:rPr>
                <w:spacing w:val="-14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мотивацията</w:t>
            </w:r>
            <w:r w:rsidRPr="00275CFF">
              <w:rPr>
                <w:spacing w:val="-14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</w:t>
            </w:r>
            <w:r w:rsidRPr="00275CFF">
              <w:rPr>
                <w:spacing w:val="-1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учителите</w:t>
            </w:r>
            <w:r w:rsidRPr="00275CFF">
              <w:rPr>
                <w:spacing w:val="-13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за</w:t>
            </w:r>
            <w:r w:rsidRPr="00275CFF">
              <w:rPr>
                <w:spacing w:val="-58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съзнателно</w:t>
            </w:r>
            <w:r w:rsidRPr="00275CFF">
              <w:rPr>
                <w:spacing w:val="-1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и</w:t>
            </w:r>
            <w:r w:rsidRPr="00275CFF">
              <w:rPr>
                <w:spacing w:val="-8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отговорно</w:t>
            </w:r>
            <w:r w:rsidRPr="00275CFF">
              <w:rPr>
                <w:spacing w:val="-1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отношение</w:t>
            </w:r>
            <w:r w:rsidRPr="00275CFF">
              <w:rPr>
                <w:spacing w:val="-10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към</w:t>
            </w:r>
            <w:r w:rsidRPr="00275CFF">
              <w:rPr>
                <w:spacing w:val="-58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професионалните</w:t>
            </w:r>
            <w:r w:rsidRPr="00275CFF">
              <w:rPr>
                <w:spacing w:val="-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им</w:t>
            </w:r>
            <w:r w:rsidRPr="00275CFF">
              <w:rPr>
                <w:spacing w:val="9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задължения;</w:t>
            </w:r>
          </w:p>
          <w:p w14:paraId="2E66A802" w14:textId="77777777" w:rsidR="000C06CF" w:rsidRPr="00275CFF" w:rsidRDefault="000C06CF" w:rsidP="00275CFF">
            <w:pPr>
              <w:pStyle w:val="TableParagraph"/>
              <w:numPr>
                <w:ilvl w:val="0"/>
                <w:numId w:val="54"/>
              </w:numPr>
              <w:tabs>
                <w:tab w:val="left" w:pos="490"/>
              </w:tabs>
              <w:spacing w:line="360" w:lineRule="auto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Плодотворно</w:t>
            </w:r>
            <w:r w:rsidRPr="00275CFF">
              <w:rPr>
                <w:spacing w:val="30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взаимодействие</w:t>
            </w:r>
            <w:r w:rsidRPr="00275CFF">
              <w:rPr>
                <w:spacing w:val="90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с</w:t>
            </w:r>
            <w:r w:rsidRPr="00275CFF">
              <w:rPr>
                <w:spacing w:val="90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ЮЗУ</w:t>
            </w:r>
          </w:p>
          <w:p w14:paraId="1BAC9011" w14:textId="24099B58" w:rsidR="000C06CF" w:rsidRPr="00275CFF" w:rsidRDefault="000C06CF" w:rsidP="00275CFF">
            <w:pPr>
              <w:pStyle w:val="TableParagraph"/>
              <w:numPr>
                <w:ilvl w:val="0"/>
                <w:numId w:val="54"/>
              </w:numPr>
              <w:tabs>
                <w:tab w:val="left" w:pos="408"/>
              </w:tabs>
              <w:spacing w:line="360" w:lineRule="auto"/>
              <w:ind w:right="88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„Неофит</w:t>
            </w:r>
            <w:r w:rsidRPr="00275CFF">
              <w:rPr>
                <w:spacing w:val="-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Рилски“ град Благоевград.</w:t>
            </w:r>
          </w:p>
        </w:tc>
        <w:tc>
          <w:tcPr>
            <w:tcW w:w="5270" w:type="dxa"/>
          </w:tcPr>
          <w:p w14:paraId="20EB5A2D" w14:textId="570C9653" w:rsidR="000C06CF" w:rsidRPr="00275CFF" w:rsidRDefault="000C06CF" w:rsidP="00275CFF">
            <w:pPr>
              <w:pStyle w:val="TableParagraph"/>
              <w:numPr>
                <w:ilvl w:val="0"/>
                <w:numId w:val="54"/>
              </w:numPr>
              <w:tabs>
                <w:tab w:val="left" w:pos="346"/>
              </w:tabs>
              <w:spacing w:line="360" w:lineRule="auto"/>
              <w:ind w:right="90"/>
              <w:rPr>
                <w:sz w:val="24"/>
                <w:szCs w:val="24"/>
              </w:rPr>
            </w:pPr>
            <w:r w:rsidRPr="00275CFF">
              <w:rPr>
                <w:sz w:val="24"/>
                <w:szCs w:val="24"/>
              </w:rPr>
              <w:t>Липса</w:t>
            </w:r>
            <w:r w:rsidRPr="00275CFF">
              <w:rPr>
                <w:spacing w:val="-6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</w:t>
            </w:r>
            <w:r w:rsidRPr="00275CFF">
              <w:rPr>
                <w:spacing w:val="-5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интерес</w:t>
            </w:r>
            <w:r w:rsidRPr="00275CFF">
              <w:rPr>
                <w:spacing w:val="-5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на</w:t>
            </w:r>
            <w:r w:rsidRPr="00275CFF">
              <w:rPr>
                <w:spacing w:val="-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НПО</w:t>
            </w:r>
            <w:r w:rsidRPr="00275CFF">
              <w:rPr>
                <w:spacing w:val="-5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в</w:t>
            </w:r>
            <w:r w:rsidRPr="00275CFF">
              <w:rPr>
                <w:spacing w:val="-2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региона</w:t>
            </w:r>
            <w:r w:rsidRPr="00275CFF">
              <w:rPr>
                <w:spacing w:val="-5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към</w:t>
            </w:r>
            <w:r w:rsidRPr="00275CFF">
              <w:rPr>
                <w:spacing w:val="-58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партньорство</w:t>
            </w:r>
            <w:r w:rsidRPr="00275CFF">
              <w:rPr>
                <w:spacing w:val="-1"/>
                <w:sz w:val="24"/>
                <w:szCs w:val="24"/>
              </w:rPr>
              <w:t xml:space="preserve"> </w:t>
            </w:r>
            <w:r w:rsidRPr="00275CFF">
              <w:rPr>
                <w:sz w:val="24"/>
                <w:szCs w:val="24"/>
              </w:rPr>
              <w:t>с</w:t>
            </w:r>
            <w:r w:rsidRPr="00275CFF">
              <w:rPr>
                <w:spacing w:val="1"/>
                <w:sz w:val="24"/>
                <w:szCs w:val="24"/>
              </w:rPr>
              <w:t xml:space="preserve"> ДГ.</w:t>
            </w:r>
          </w:p>
          <w:p w14:paraId="461FA95A" w14:textId="7BEEA232" w:rsidR="000C06CF" w:rsidRPr="00275CFF" w:rsidRDefault="000C06CF" w:rsidP="00275CFF">
            <w:pPr>
              <w:pStyle w:val="TableParagraph"/>
              <w:tabs>
                <w:tab w:val="left" w:pos="370"/>
                <w:tab w:val="left" w:pos="1268"/>
                <w:tab w:val="left" w:pos="1772"/>
                <w:tab w:val="left" w:pos="3004"/>
              </w:tabs>
              <w:spacing w:line="360" w:lineRule="auto"/>
              <w:ind w:left="106" w:right="89" w:firstLine="0"/>
              <w:rPr>
                <w:sz w:val="24"/>
                <w:szCs w:val="24"/>
              </w:rPr>
            </w:pPr>
          </w:p>
        </w:tc>
      </w:tr>
    </w:tbl>
    <w:p w14:paraId="4F9D5A15" w14:textId="2F54952B" w:rsidR="00A872DC" w:rsidRPr="00275CFF" w:rsidRDefault="00420ADD" w:rsidP="00275CFF">
      <w:pPr>
        <w:spacing w:before="200" w:after="0" w:line="360" w:lineRule="auto"/>
        <w:jc w:val="both"/>
        <w:rPr>
          <w:rFonts w:ascii="Times New Roman" w:eastAsia="Times New Roman" w:hAnsi="Times New Roman"/>
          <w:b/>
          <w:kern w:val="18"/>
          <w:sz w:val="24"/>
          <w:szCs w:val="24"/>
        </w:rPr>
      </w:pPr>
      <w:r w:rsidRPr="00275CFF">
        <w:rPr>
          <w:rFonts w:ascii="Times New Roman" w:eastAsia="Times New Roman" w:hAnsi="Times New Roman"/>
          <w:b/>
          <w:kern w:val="18"/>
          <w:sz w:val="24"/>
          <w:szCs w:val="24"/>
        </w:rPr>
        <w:lastRenderedPageBreak/>
        <w:t>4</w:t>
      </w:r>
      <w:r w:rsidR="00A872DC" w:rsidRPr="00275CFF">
        <w:rPr>
          <w:rFonts w:ascii="Times New Roman" w:eastAsia="Times New Roman" w:hAnsi="Times New Roman"/>
          <w:b/>
          <w:kern w:val="18"/>
          <w:sz w:val="24"/>
          <w:szCs w:val="24"/>
        </w:rPr>
        <w:t>. Мисия, визия и ценности на детската градина</w:t>
      </w:r>
    </w:p>
    <w:p w14:paraId="4420772F" w14:textId="77777777" w:rsidR="00970BC1" w:rsidRPr="00970BC1" w:rsidRDefault="00420ADD" w:rsidP="00970BC1">
      <w:pPr>
        <w:spacing w:before="72"/>
        <w:ind w:left="432" w:right="383"/>
        <w:rPr>
          <w:rFonts w:ascii="Times New Roman" w:hAnsi="Times New Roman"/>
          <w:i/>
          <w:sz w:val="24"/>
        </w:rPr>
      </w:pPr>
      <w:r w:rsidRPr="00970BC1">
        <w:rPr>
          <w:rFonts w:ascii="Times New Roman" w:hAnsi="Times New Roman"/>
          <w:b/>
        </w:rPr>
        <w:t>4</w:t>
      </w:r>
      <w:r w:rsidR="00A872DC" w:rsidRPr="00970BC1">
        <w:rPr>
          <w:rFonts w:ascii="Times New Roman" w:hAnsi="Times New Roman"/>
          <w:b/>
        </w:rPr>
        <w:t>.1. Мисия</w:t>
      </w:r>
      <w:r w:rsidR="00A872DC" w:rsidRPr="00970BC1">
        <w:rPr>
          <w:rStyle w:val="a5"/>
          <w:rFonts w:ascii="Times New Roman" w:eastAsia="Batang" w:hAnsi="Times New Roman"/>
          <w:b w:val="0"/>
        </w:rPr>
        <w:t xml:space="preserve">  - </w:t>
      </w:r>
      <w:r w:rsidR="00970BC1" w:rsidRPr="00970BC1">
        <w:rPr>
          <w:rFonts w:ascii="Times New Roman" w:hAnsi="Times New Roman"/>
          <w:i/>
          <w:sz w:val="24"/>
        </w:rPr>
        <w:t>Утвърждаване</w:t>
      </w:r>
      <w:r w:rsidR="00970BC1" w:rsidRPr="00970BC1">
        <w:rPr>
          <w:rFonts w:ascii="Times New Roman" w:hAnsi="Times New Roman"/>
          <w:i/>
          <w:spacing w:val="23"/>
          <w:sz w:val="24"/>
        </w:rPr>
        <w:t xml:space="preserve"> </w:t>
      </w:r>
      <w:r w:rsidR="00970BC1" w:rsidRPr="00970BC1">
        <w:rPr>
          <w:rFonts w:ascii="Times New Roman" w:hAnsi="Times New Roman"/>
          <w:i/>
          <w:sz w:val="24"/>
        </w:rPr>
        <w:t>на</w:t>
      </w:r>
      <w:r w:rsidR="00970BC1" w:rsidRPr="00970BC1">
        <w:rPr>
          <w:rFonts w:ascii="Times New Roman" w:hAnsi="Times New Roman"/>
          <w:i/>
          <w:spacing w:val="25"/>
          <w:sz w:val="24"/>
        </w:rPr>
        <w:t xml:space="preserve"> </w:t>
      </w:r>
      <w:r w:rsidR="00970BC1" w:rsidRPr="00970BC1">
        <w:rPr>
          <w:rFonts w:ascii="Times New Roman" w:hAnsi="Times New Roman"/>
          <w:i/>
          <w:sz w:val="24"/>
        </w:rPr>
        <w:t>детската</w:t>
      </w:r>
      <w:r w:rsidR="00970BC1" w:rsidRPr="00970BC1">
        <w:rPr>
          <w:rFonts w:ascii="Times New Roman" w:hAnsi="Times New Roman"/>
          <w:i/>
          <w:spacing w:val="25"/>
          <w:sz w:val="24"/>
        </w:rPr>
        <w:t xml:space="preserve"> </w:t>
      </w:r>
      <w:r w:rsidR="00970BC1" w:rsidRPr="00970BC1">
        <w:rPr>
          <w:rFonts w:ascii="Times New Roman" w:hAnsi="Times New Roman"/>
          <w:i/>
          <w:sz w:val="24"/>
        </w:rPr>
        <w:t>градина</w:t>
      </w:r>
      <w:r w:rsidR="00970BC1" w:rsidRPr="00970BC1">
        <w:rPr>
          <w:rFonts w:ascii="Times New Roman" w:hAnsi="Times New Roman"/>
          <w:i/>
          <w:spacing w:val="24"/>
          <w:sz w:val="24"/>
        </w:rPr>
        <w:t xml:space="preserve"> </w:t>
      </w:r>
      <w:r w:rsidR="00970BC1" w:rsidRPr="00970BC1">
        <w:rPr>
          <w:rFonts w:ascii="Times New Roman" w:hAnsi="Times New Roman"/>
          <w:i/>
          <w:sz w:val="24"/>
        </w:rPr>
        <w:t>като</w:t>
      </w:r>
      <w:r w:rsidR="00970BC1" w:rsidRPr="00970BC1">
        <w:rPr>
          <w:rFonts w:ascii="Times New Roman" w:hAnsi="Times New Roman"/>
          <w:i/>
          <w:spacing w:val="23"/>
          <w:sz w:val="24"/>
        </w:rPr>
        <w:t xml:space="preserve"> </w:t>
      </w:r>
      <w:r w:rsidR="00970BC1" w:rsidRPr="00970BC1">
        <w:rPr>
          <w:rFonts w:ascii="Times New Roman" w:hAnsi="Times New Roman"/>
          <w:i/>
          <w:sz w:val="24"/>
        </w:rPr>
        <w:t>модерна</w:t>
      </w:r>
      <w:r w:rsidR="00970BC1" w:rsidRPr="00970BC1">
        <w:rPr>
          <w:rFonts w:ascii="Times New Roman" w:hAnsi="Times New Roman"/>
          <w:i/>
          <w:spacing w:val="25"/>
          <w:sz w:val="24"/>
        </w:rPr>
        <w:t xml:space="preserve"> </w:t>
      </w:r>
      <w:r w:rsidR="00970BC1" w:rsidRPr="00970BC1">
        <w:rPr>
          <w:rFonts w:ascii="Times New Roman" w:hAnsi="Times New Roman"/>
          <w:i/>
          <w:sz w:val="24"/>
        </w:rPr>
        <w:t>и</w:t>
      </w:r>
      <w:r w:rsidR="00970BC1" w:rsidRPr="00970BC1">
        <w:rPr>
          <w:rFonts w:ascii="Times New Roman" w:hAnsi="Times New Roman"/>
          <w:i/>
          <w:spacing w:val="25"/>
          <w:sz w:val="24"/>
        </w:rPr>
        <w:t xml:space="preserve"> </w:t>
      </w:r>
      <w:r w:rsidR="00970BC1" w:rsidRPr="00970BC1">
        <w:rPr>
          <w:rFonts w:ascii="Times New Roman" w:hAnsi="Times New Roman"/>
          <w:i/>
          <w:sz w:val="24"/>
        </w:rPr>
        <w:t>желана</w:t>
      </w:r>
      <w:r w:rsidR="00970BC1" w:rsidRPr="00970BC1">
        <w:rPr>
          <w:rFonts w:ascii="Times New Roman" w:hAnsi="Times New Roman"/>
          <w:i/>
          <w:spacing w:val="24"/>
          <w:sz w:val="24"/>
        </w:rPr>
        <w:t xml:space="preserve"> </w:t>
      </w:r>
      <w:r w:rsidR="00970BC1" w:rsidRPr="00970BC1">
        <w:rPr>
          <w:rFonts w:ascii="Times New Roman" w:hAnsi="Times New Roman"/>
          <w:i/>
          <w:sz w:val="24"/>
        </w:rPr>
        <w:t>детска</w:t>
      </w:r>
      <w:r w:rsidR="00970BC1" w:rsidRPr="00970BC1">
        <w:rPr>
          <w:rFonts w:ascii="Times New Roman" w:hAnsi="Times New Roman"/>
          <w:i/>
          <w:spacing w:val="26"/>
          <w:sz w:val="24"/>
        </w:rPr>
        <w:t xml:space="preserve"> </w:t>
      </w:r>
      <w:r w:rsidR="00970BC1" w:rsidRPr="00970BC1">
        <w:rPr>
          <w:rFonts w:ascii="Times New Roman" w:hAnsi="Times New Roman"/>
          <w:i/>
          <w:sz w:val="24"/>
        </w:rPr>
        <w:t>градина,</w:t>
      </w:r>
      <w:r w:rsidR="00970BC1" w:rsidRPr="00970BC1">
        <w:rPr>
          <w:rFonts w:ascii="Times New Roman" w:hAnsi="Times New Roman"/>
          <w:i/>
          <w:spacing w:val="23"/>
          <w:sz w:val="24"/>
        </w:rPr>
        <w:t xml:space="preserve"> </w:t>
      </w:r>
      <w:r w:rsidR="00970BC1" w:rsidRPr="00970BC1">
        <w:rPr>
          <w:rFonts w:ascii="Times New Roman" w:hAnsi="Times New Roman"/>
          <w:i/>
          <w:sz w:val="24"/>
        </w:rPr>
        <w:t>осигуряваща</w:t>
      </w:r>
      <w:r w:rsidR="00970BC1" w:rsidRPr="00970BC1">
        <w:rPr>
          <w:rFonts w:ascii="Times New Roman" w:hAnsi="Times New Roman"/>
          <w:i/>
          <w:spacing w:val="-57"/>
          <w:sz w:val="24"/>
        </w:rPr>
        <w:t xml:space="preserve"> </w:t>
      </w:r>
      <w:r w:rsidR="00970BC1" w:rsidRPr="00970BC1">
        <w:rPr>
          <w:rFonts w:ascii="Times New Roman" w:hAnsi="Times New Roman"/>
          <w:i/>
          <w:sz w:val="24"/>
        </w:rPr>
        <w:t>равен</w:t>
      </w:r>
      <w:r w:rsidR="00970BC1" w:rsidRPr="00970BC1">
        <w:rPr>
          <w:rFonts w:ascii="Times New Roman" w:hAnsi="Times New Roman"/>
          <w:i/>
          <w:spacing w:val="-1"/>
          <w:sz w:val="24"/>
        </w:rPr>
        <w:t xml:space="preserve"> </w:t>
      </w:r>
      <w:r w:rsidR="00970BC1" w:rsidRPr="00970BC1">
        <w:rPr>
          <w:rFonts w:ascii="Times New Roman" w:hAnsi="Times New Roman"/>
          <w:i/>
          <w:sz w:val="24"/>
        </w:rPr>
        <w:t>шанс</w:t>
      </w:r>
      <w:r w:rsidR="00970BC1" w:rsidRPr="00970BC1">
        <w:rPr>
          <w:rFonts w:ascii="Times New Roman" w:hAnsi="Times New Roman"/>
          <w:i/>
          <w:spacing w:val="-1"/>
          <w:sz w:val="24"/>
        </w:rPr>
        <w:t xml:space="preserve"> </w:t>
      </w:r>
      <w:r w:rsidR="00970BC1" w:rsidRPr="00970BC1">
        <w:rPr>
          <w:rFonts w:ascii="Times New Roman" w:hAnsi="Times New Roman"/>
          <w:i/>
          <w:sz w:val="24"/>
        </w:rPr>
        <w:t>и качествено образование</w:t>
      </w:r>
      <w:r w:rsidR="00970BC1" w:rsidRPr="00970BC1">
        <w:rPr>
          <w:rFonts w:ascii="Times New Roman" w:hAnsi="Times New Roman"/>
          <w:i/>
          <w:spacing w:val="-1"/>
          <w:sz w:val="24"/>
        </w:rPr>
        <w:t xml:space="preserve"> </w:t>
      </w:r>
      <w:r w:rsidR="00970BC1" w:rsidRPr="00970BC1">
        <w:rPr>
          <w:rFonts w:ascii="Times New Roman" w:hAnsi="Times New Roman"/>
          <w:i/>
          <w:sz w:val="24"/>
        </w:rPr>
        <w:t>на децата</w:t>
      </w:r>
    </w:p>
    <w:p w14:paraId="24221621" w14:textId="1B13CCC3" w:rsidR="00A872DC" w:rsidRPr="00275CFF" w:rsidRDefault="00A872DC" w:rsidP="00970BC1">
      <w:pPr>
        <w:pStyle w:val="a3"/>
        <w:spacing w:line="360" w:lineRule="auto"/>
        <w:ind w:firstLine="0"/>
        <w:rPr>
          <w:rFonts w:eastAsia="Batang"/>
        </w:rPr>
      </w:pPr>
      <w:r w:rsidRPr="00275CFF">
        <w:rPr>
          <w:rStyle w:val="a5"/>
          <w:rFonts w:eastAsia="Batang"/>
          <w:b w:val="0"/>
        </w:rPr>
        <w:t xml:space="preserve"> </w:t>
      </w:r>
      <w:r w:rsidR="00970BC1">
        <w:rPr>
          <w:rStyle w:val="a5"/>
          <w:rFonts w:eastAsia="Batang"/>
          <w:b w:val="0"/>
        </w:rPr>
        <w:t>Д</w:t>
      </w:r>
      <w:r w:rsidRPr="00275CFF">
        <w:rPr>
          <w:rStyle w:val="a5"/>
          <w:rFonts w:eastAsia="Batang"/>
          <w:b w:val="0"/>
        </w:rPr>
        <w:t>а възпита хора на бъдещето: знаещи,  можещи,  с високо самочувствие,  основано на получени знания и умения,  изпълнени с оптимизъм и вяра в собствените сили</w:t>
      </w:r>
      <w:r w:rsidRPr="00275CFF">
        <w:rPr>
          <w:rFonts w:eastAsia="Batang"/>
        </w:rPr>
        <w:t xml:space="preserve"> .   Детската градина като образователна институция  да бъде професионално подготвено  от учителите  пространство за игра, познание, общуване и творчество. </w:t>
      </w:r>
      <w:r w:rsidRPr="00275CFF">
        <w:rPr>
          <w:rFonts w:eastAsia="Batang"/>
          <w:bCs/>
        </w:rPr>
        <w:t>Да превърнем малките безпомощни дечица в разумни, талантливи, добри, отзивчиви, знаещи и добре възпитани личности, способни да се справят с проблемите. Да развиваме детската личност с всички нейни качества и способности - реч, мислене, творчески заложби, таланти,  хармонично физическо и интелектуално израстване.  Да опазим живота и здравето на поверените ни деца. Да им осигурим и да отговорим на нуждата им от:</w:t>
      </w:r>
    </w:p>
    <w:p w14:paraId="4AB7B898" w14:textId="77777777" w:rsidR="00A872DC" w:rsidRPr="00275CFF" w:rsidRDefault="00A872DC" w:rsidP="00275CFF">
      <w:pPr>
        <w:numPr>
          <w:ilvl w:val="0"/>
          <w:numId w:val="20"/>
        </w:numPr>
        <w:spacing w:before="100" w:beforeAutospacing="1" w:after="100" w:afterAutospacing="1" w:line="360" w:lineRule="auto"/>
        <w:rPr>
          <w:rFonts w:ascii="Times New Roman" w:eastAsia="Batang" w:hAnsi="Times New Roman"/>
          <w:bCs/>
          <w:sz w:val="24"/>
          <w:szCs w:val="24"/>
        </w:rPr>
      </w:pPr>
      <w:r w:rsidRPr="00275CFF">
        <w:rPr>
          <w:rFonts w:ascii="Times New Roman" w:eastAsia="Batang" w:hAnsi="Times New Roman"/>
          <w:bCs/>
          <w:sz w:val="24"/>
          <w:szCs w:val="24"/>
        </w:rPr>
        <w:t>любов и сигурност;</w:t>
      </w:r>
    </w:p>
    <w:p w14:paraId="05317970" w14:textId="77777777" w:rsidR="00A872DC" w:rsidRPr="00275CFF" w:rsidRDefault="00A872DC" w:rsidP="00275CFF">
      <w:pPr>
        <w:numPr>
          <w:ilvl w:val="0"/>
          <w:numId w:val="20"/>
        </w:numPr>
        <w:spacing w:before="100" w:beforeAutospacing="1" w:after="100" w:afterAutospacing="1" w:line="360" w:lineRule="auto"/>
        <w:rPr>
          <w:rFonts w:ascii="Times New Roman" w:eastAsia="Batang" w:hAnsi="Times New Roman"/>
          <w:bCs/>
          <w:sz w:val="24"/>
          <w:szCs w:val="24"/>
        </w:rPr>
      </w:pPr>
      <w:r w:rsidRPr="00275CFF">
        <w:rPr>
          <w:rFonts w:ascii="Times New Roman" w:eastAsia="Batang" w:hAnsi="Times New Roman"/>
          <w:bCs/>
          <w:sz w:val="24"/>
          <w:szCs w:val="24"/>
        </w:rPr>
        <w:t>нови преживявания;</w:t>
      </w:r>
    </w:p>
    <w:p w14:paraId="560C6579" w14:textId="77777777" w:rsidR="00A872DC" w:rsidRPr="00275CFF" w:rsidRDefault="00A872DC" w:rsidP="00275CFF">
      <w:pPr>
        <w:numPr>
          <w:ilvl w:val="0"/>
          <w:numId w:val="20"/>
        </w:numPr>
        <w:spacing w:before="100" w:beforeAutospacing="1" w:after="100" w:afterAutospacing="1" w:line="360" w:lineRule="auto"/>
        <w:rPr>
          <w:rFonts w:ascii="Times New Roman" w:eastAsia="Batang" w:hAnsi="Times New Roman"/>
          <w:bCs/>
          <w:sz w:val="24"/>
          <w:szCs w:val="24"/>
        </w:rPr>
      </w:pPr>
      <w:r w:rsidRPr="00275CFF">
        <w:rPr>
          <w:rFonts w:ascii="Times New Roman" w:eastAsia="Batang" w:hAnsi="Times New Roman"/>
          <w:bCs/>
          <w:sz w:val="24"/>
          <w:szCs w:val="24"/>
        </w:rPr>
        <w:t>движение и радост;</w:t>
      </w:r>
    </w:p>
    <w:p w14:paraId="349DBE1B" w14:textId="77777777" w:rsidR="00A872DC" w:rsidRPr="00275CFF" w:rsidRDefault="00A872DC" w:rsidP="00275CFF">
      <w:pPr>
        <w:numPr>
          <w:ilvl w:val="0"/>
          <w:numId w:val="20"/>
        </w:numPr>
        <w:spacing w:before="100" w:beforeAutospacing="1" w:after="100" w:afterAutospacing="1" w:line="360" w:lineRule="auto"/>
        <w:rPr>
          <w:rFonts w:ascii="Times New Roman" w:eastAsia="Batang" w:hAnsi="Times New Roman"/>
          <w:bCs/>
          <w:sz w:val="24"/>
          <w:szCs w:val="24"/>
        </w:rPr>
      </w:pPr>
      <w:r w:rsidRPr="00275CFF">
        <w:rPr>
          <w:rFonts w:ascii="Times New Roman" w:eastAsia="Batang" w:hAnsi="Times New Roman"/>
          <w:bCs/>
          <w:sz w:val="24"/>
          <w:szCs w:val="24"/>
        </w:rPr>
        <w:t>похвала и оценка.</w:t>
      </w:r>
    </w:p>
    <w:p w14:paraId="2292E1E9" w14:textId="77777777" w:rsidR="00A872DC" w:rsidRPr="00275CFF" w:rsidRDefault="00A872DC" w:rsidP="00275CFF">
      <w:pPr>
        <w:pStyle w:val="a3"/>
        <w:spacing w:line="360" w:lineRule="auto"/>
        <w:rPr>
          <w:rFonts w:eastAsia="Batang"/>
          <w:bCs/>
        </w:rPr>
      </w:pPr>
      <w:r w:rsidRPr="00275CFF">
        <w:rPr>
          <w:rFonts w:eastAsia="Batang"/>
          <w:bCs/>
        </w:rPr>
        <w:t xml:space="preserve">   Да възпитаме в тях чувство за отговорност и да ги подготвим за постъпване в училище и достойна реализация в обществото чрез грижовност и отчитане на индивидуалните им особености.</w:t>
      </w:r>
    </w:p>
    <w:p w14:paraId="77F161C9" w14:textId="77777777" w:rsidR="00A872DC" w:rsidRPr="00275CFF" w:rsidRDefault="00A872DC" w:rsidP="00275CFF">
      <w:pPr>
        <w:spacing w:before="200" w:after="0" w:line="360" w:lineRule="auto"/>
        <w:jc w:val="both"/>
        <w:rPr>
          <w:rFonts w:ascii="Times New Roman" w:eastAsia="Times New Roman" w:hAnsi="Times New Roman"/>
          <w:kern w:val="18"/>
          <w:sz w:val="24"/>
          <w:szCs w:val="24"/>
        </w:rPr>
      </w:pPr>
      <w:r w:rsidRPr="00275CFF">
        <w:rPr>
          <w:rFonts w:ascii="Times New Roman" w:eastAsia="Times New Roman" w:hAnsi="Times New Roman"/>
          <w:kern w:val="18"/>
          <w:sz w:val="24"/>
          <w:szCs w:val="24"/>
        </w:rPr>
        <w:t xml:space="preserve">Мисията на детската градина е да осигури на детето: нравствен потенциал, познавателен потенциал, физически потенциал, комуникативен потенциал и творчески потенциал. Конкретизирането на всеки един от тези критерии може да изпълнява функцията на </w:t>
      </w:r>
      <w:r w:rsidRPr="00275CFF">
        <w:rPr>
          <w:rFonts w:ascii="Times New Roman" w:eastAsia="Times New Roman" w:hAnsi="Times New Roman"/>
          <w:b/>
          <w:kern w:val="18"/>
          <w:sz w:val="24"/>
          <w:szCs w:val="24"/>
        </w:rPr>
        <w:t>индикатор за оценяване резултатите от постигането на мисията</w:t>
      </w:r>
      <w:r w:rsidRPr="00275CFF">
        <w:rPr>
          <w:rFonts w:ascii="Times New Roman" w:eastAsia="Times New Roman" w:hAnsi="Times New Roman"/>
          <w:kern w:val="18"/>
          <w:sz w:val="24"/>
          <w:szCs w:val="24"/>
        </w:rPr>
        <w:t>.</w:t>
      </w:r>
    </w:p>
    <w:p w14:paraId="02415A6D" w14:textId="77777777" w:rsidR="00A872DC" w:rsidRPr="00275CFF" w:rsidRDefault="00A872DC" w:rsidP="00275CFF">
      <w:pPr>
        <w:spacing w:before="200" w:after="0" w:line="360" w:lineRule="auto"/>
        <w:jc w:val="both"/>
        <w:rPr>
          <w:rFonts w:ascii="Times New Roman" w:eastAsia="Times New Roman" w:hAnsi="Times New Roman"/>
          <w:i/>
          <w:kern w:val="18"/>
          <w:sz w:val="24"/>
          <w:szCs w:val="24"/>
        </w:rPr>
      </w:pPr>
      <w:r w:rsidRPr="00275CFF">
        <w:rPr>
          <w:rFonts w:ascii="Times New Roman" w:eastAsia="Times New Roman" w:hAnsi="Times New Roman"/>
          <w:i/>
          <w:kern w:val="18"/>
          <w:sz w:val="24"/>
          <w:szCs w:val="24"/>
        </w:rPr>
        <w:t>Пример:</w:t>
      </w:r>
    </w:p>
    <w:p w14:paraId="2036CB8F" w14:textId="77777777" w:rsidR="00A872DC" w:rsidRPr="00275CFF" w:rsidRDefault="00A872DC" w:rsidP="00275CFF">
      <w:pPr>
        <w:numPr>
          <w:ilvl w:val="0"/>
          <w:numId w:val="1"/>
        </w:numPr>
        <w:spacing w:before="200" w:after="0" w:line="360" w:lineRule="auto"/>
        <w:ind w:left="0" w:firstLine="0"/>
        <w:jc w:val="both"/>
        <w:rPr>
          <w:rFonts w:ascii="Times New Roman" w:eastAsia="Times New Roman" w:hAnsi="Times New Roman"/>
          <w:i/>
          <w:kern w:val="18"/>
          <w:sz w:val="24"/>
          <w:szCs w:val="24"/>
        </w:rPr>
      </w:pPr>
      <w:r w:rsidRPr="00275CFF">
        <w:rPr>
          <w:rFonts w:ascii="Times New Roman" w:eastAsia="Times New Roman" w:hAnsi="Times New Roman"/>
          <w:b/>
          <w:i/>
          <w:kern w:val="18"/>
          <w:sz w:val="24"/>
          <w:szCs w:val="24"/>
        </w:rPr>
        <w:t>Нравствен потенциал</w:t>
      </w:r>
      <w:r w:rsidRPr="00275CFF">
        <w:rPr>
          <w:rFonts w:ascii="Times New Roman" w:eastAsia="Times New Roman" w:hAnsi="Times New Roman"/>
          <w:i/>
          <w:kern w:val="18"/>
          <w:sz w:val="24"/>
          <w:szCs w:val="24"/>
        </w:rPr>
        <w:t>:</w:t>
      </w:r>
    </w:p>
    <w:p w14:paraId="712BFD1F" w14:textId="77777777" w:rsidR="00A872DC" w:rsidRPr="00275CFF" w:rsidRDefault="00A872DC" w:rsidP="006A29A2">
      <w:pPr>
        <w:numPr>
          <w:ilvl w:val="0"/>
          <w:numId w:val="2"/>
        </w:numPr>
        <w:spacing w:before="200" w:after="0" w:line="240" w:lineRule="auto"/>
        <w:ind w:left="0" w:firstLine="0"/>
        <w:jc w:val="both"/>
        <w:rPr>
          <w:rFonts w:ascii="Times New Roman" w:eastAsia="Times New Roman" w:hAnsi="Times New Roman"/>
          <w:i/>
          <w:kern w:val="18"/>
          <w:sz w:val="24"/>
          <w:szCs w:val="24"/>
        </w:rPr>
      </w:pPr>
      <w:r w:rsidRPr="00275CFF">
        <w:rPr>
          <w:rFonts w:ascii="Times New Roman" w:eastAsia="Times New Roman" w:hAnsi="Times New Roman"/>
          <w:i/>
          <w:kern w:val="18"/>
          <w:sz w:val="24"/>
          <w:szCs w:val="24"/>
        </w:rPr>
        <w:t>Добре се ориентира в правилата за културно поведение.</w:t>
      </w:r>
    </w:p>
    <w:p w14:paraId="3F9A8CBE" w14:textId="77777777" w:rsidR="00A872DC" w:rsidRPr="00275CFF" w:rsidRDefault="00A872DC" w:rsidP="006A29A2">
      <w:pPr>
        <w:numPr>
          <w:ilvl w:val="0"/>
          <w:numId w:val="2"/>
        </w:numPr>
        <w:spacing w:before="200" w:after="0" w:line="240" w:lineRule="auto"/>
        <w:ind w:left="0" w:firstLine="0"/>
        <w:jc w:val="both"/>
        <w:rPr>
          <w:rFonts w:ascii="Times New Roman" w:eastAsia="Times New Roman" w:hAnsi="Times New Roman"/>
          <w:i/>
          <w:kern w:val="18"/>
          <w:sz w:val="24"/>
          <w:szCs w:val="24"/>
        </w:rPr>
      </w:pPr>
      <w:r w:rsidRPr="00275CFF">
        <w:rPr>
          <w:rFonts w:ascii="Times New Roman" w:eastAsia="Times New Roman" w:hAnsi="Times New Roman"/>
          <w:i/>
          <w:kern w:val="18"/>
          <w:sz w:val="24"/>
          <w:szCs w:val="24"/>
        </w:rPr>
        <w:t>Не се притеснява да общува.</w:t>
      </w:r>
    </w:p>
    <w:p w14:paraId="27161FE1" w14:textId="77777777" w:rsidR="00A872DC" w:rsidRPr="00275CFF" w:rsidRDefault="00A872DC" w:rsidP="006A29A2">
      <w:pPr>
        <w:numPr>
          <w:ilvl w:val="0"/>
          <w:numId w:val="2"/>
        </w:numPr>
        <w:spacing w:before="200" w:after="0" w:line="240" w:lineRule="auto"/>
        <w:ind w:left="0" w:firstLine="0"/>
        <w:jc w:val="both"/>
        <w:rPr>
          <w:rFonts w:ascii="Times New Roman" w:eastAsia="Times New Roman" w:hAnsi="Times New Roman"/>
          <w:i/>
          <w:kern w:val="18"/>
          <w:sz w:val="24"/>
          <w:szCs w:val="24"/>
        </w:rPr>
      </w:pPr>
      <w:r w:rsidRPr="00275CFF">
        <w:rPr>
          <w:rFonts w:ascii="Times New Roman" w:eastAsia="Times New Roman" w:hAnsi="Times New Roman"/>
          <w:i/>
          <w:kern w:val="18"/>
          <w:sz w:val="24"/>
          <w:szCs w:val="24"/>
        </w:rPr>
        <w:lastRenderedPageBreak/>
        <w:t>Проявява чувство за собствено достойнство и самоуважение.</w:t>
      </w:r>
    </w:p>
    <w:p w14:paraId="16D1BFD3" w14:textId="77777777" w:rsidR="00A872DC" w:rsidRPr="00275CFF" w:rsidRDefault="00A872DC" w:rsidP="006A29A2">
      <w:pPr>
        <w:numPr>
          <w:ilvl w:val="0"/>
          <w:numId w:val="2"/>
        </w:numPr>
        <w:spacing w:before="200" w:after="0" w:line="240" w:lineRule="auto"/>
        <w:ind w:left="708" w:hanging="708"/>
        <w:jc w:val="both"/>
        <w:rPr>
          <w:rFonts w:ascii="Times New Roman" w:eastAsia="Times New Roman" w:hAnsi="Times New Roman"/>
          <w:i/>
          <w:kern w:val="18"/>
          <w:sz w:val="24"/>
          <w:szCs w:val="24"/>
        </w:rPr>
      </w:pPr>
      <w:r w:rsidRPr="00275CFF">
        <w:rPr>
          <w:rFonts w:ascii="Times New Roman" w:eastAsia="Times New Roman" w:hAnsi="Times New Roman"/>
          <w:i/>
          <w:kern w:val="18"/>
          <w:sz w:val="24"/>
          <w:szCs w:val="24"/>
        </w:rPr>
        <w:t>Познава национални традиции и ценности.</w:t>
      </w:r>
    </w:p>
    <w:p w14:paraId="07B8C744" w14:textId="77777777" w:rsidR="00A872DC" w:rsidRPr="00275CFF" w:rsidRDefault="00A872DC" w:rsidP="006A29A2">
      <w:pPr>
        <w:numPr>
          <w:ilvl w:val="0"/>
          <w:numId w:val="2"/>
        </w:numPr>
        <w:spacing w:before="200" w:after="0" w:line="240" w:lineRule="auto"/>
        <w:ind w:left="0" w:firstLine="0"/>
        <w:jc w:val="both"/>
        <w:rPr>
          <w:rFonts w:ascii="Times New Roman" w:eastAsia="Times New Roman" w:hAnsi="Times New Roman"/>
          <w:i/>
          <w:kern w:val="18"/>
          <w:sz w:val="24"/>
          <w:szCs w:val="24"/>
        </w:rPr>
      </w:pPr>
      <w:r w:rsidRPr="00275CFF">
        <w:rPr>
          <w:rFonts w:ascii="Times New Roman" w:eastAsia="Times New Roman" w:hAnsi="Times New Roman"/>
          <w:i/>
          <w:kern w:val="18"/>
          <w:sz w:val="24"/>
          <w:szCs w:val="24"/>
        </w:rPr>
        <w:t>Може да се самоконтролира според възрастта си.</w:t>
      </w:r>
    </w:p>
    <w:p w14:paraId="56C1255D" w14:textId="77777777" w:rsidR="00A872DC" w:rsidRPr="00275CFF" w:rsidRDefault="00A872DC" w:rsidP="006A29A2">
      <w:pPr>
        <w:numPr>
          <w:ilvl w:val="0"/>
          <w:numId w:val="2"/>
        </w:numPr>
        <w:spacing w:before="200" w:after="0" w:line="240" w:lineRule="auto"/>
        <w:ind w:left="0" w:firstLine="0"/>
        <w:jc w:val="both"/>
        <w:rPr>
          <w:rFonts w:ascii="Times New Roman" w:eastAsia="Times New Roman" w:hAnsi="Times New Roman"/>
          <w:i/>
          <w:kern w:val="18"/>
          <w:sz w:val="24"/>
          <w:szCs w:val="24"/>
        </w:rPr>
      </w:pPr>
      <w:r w:rsidRPr="00275CFF">
        <w:rPr>
          <w:rFonts w:ascii="Times New Roman" w:eastAsia="Times New Roman" w:hAnsi="Times New Roman"/>
          <w:i/>
          <w:kern w:val="18"/>
          <w:sz w:val="24"/>
          <w:szCs w:val="24"/>
        </w:rPr>
        <w:t>Проявява стремеж към самостоятелност.</w:t>
      </w:r>
    </w:p>
    <w:p w14:paraId="4AC33A53" w14:textId="77777777" w:rsidR="00A872DC" w:rsidRDefault="00A872DC" w:rsidP="006A29A2">
      <w:pPr>
        <w:numPr>
          <w:ilvl w:val="0"/>
          <w:numId w:val="2"/>
        </w:numPr>
        <w:spacing w:before="200" w:after="0" w:line="240" w:lineRule="auto"/>
        <w:ind w:left="0" w:firstLine="0"/>
        <w:jc w:val="both"/>
        <w:rPr>
          <w:rFonts w:ascii="Times New Roman" w:eastAsia="Times New Roman" w:hAnsi="Times New Roman"/>
          <w:i/>
          <w:kern w:val="18"/>
          <w:sz w:val="24"/>
          <w:szCs w:val="24"/>
        </w:rPr>
      </w:pPr>
      <w:r w:rsidRPr="00275CFF">
        <w:rPr>
          <w:rFonts w:ascii="Times New Roman" w:eastAsia="Times New Roman" w:hAnsi="Times New Roman"/>
          <w:i/>
          <w:kern w:val="18"/>
          <w:sz w:val="24"/>
          <w:szCs w:val="24"/>
        </w:rPr>
        <w:t>Притежава умение да оценява своите постъпки и тези на другите от позицията на общоприетите ценности.</w:t>
      </w:r>
    </w:p>
    <w:p w14:paraId="3A0F62CB" w14:textId="77777777" w:rsidR="006A29A2" w:rsidRPr="00275CFF" w:rsidRDefault="006A29A2" w:rsidP="006A29A2">
      <w:pPr>
        <w:spacing w:before="200" w:after="0" w:line="240" w:lineRule="auto"/>
        <w:jc w:val="both"/>
        <w:rPr>
          <w:rFonts w:ascii="Times New Roman" w:eastAsia="Times New Roman" w:hAnsi="Times New Roman"/>
          <w:i/>
          <w:kern w:val="18"/>
          <w:sz w:val="24"/>
          <w:szCs w:val="24"/>
        </w:rPr>
      </w:pPr>
    </w:p>
    <w:p w14:paraId="3EA15E51" w14:textId="77777777" w:rsidR="00A872DC" w:rsidRPr="00275CFF" w:rsidRDefault="00A872DC" w:rsidP="00275CFF">
      <w:pPr>
        <w:numPr>
          <w:ilvl w:val="0"/>
          <w:numId w:val="1"/>
        </w:numPr>
        <w:spacing w:before="200" w:after="0" w:line="360" w:lineRule="auto"/>
        <w:ind w:left="0" w:firstLine="0"/>
        <w:jc w:val="both"/>
        <w:rPr>
          <w:rFonts w:ascii="Times New Roman" w:eastAsia="Times New Roman" w:hAnsi="Times New Roman"/>
          <w:i/>
          <w:kern w:val="18"/>
          <w:sz w:val="24"/>
          <w:szCs w:val="24"/>
        </w:rPr>
      </w:pPr>
      <w:r w:rsidRPr="00275CFF">
        <w:rPr>
          <w:rFonts w:ascii="Times New Roman" w:eastAsia="Times New Roman" w:hAnsi="Times New Roman"/>
          <w:b/>
          <w:i/>
          <w:kern w:val="18"/>
          <w:sz w:val="24"/>
          <w:szCs w:val="24"/>
        </w:rPr>
        <w:t>Познавателен потенциал</w:t>
      </w:r>
      <w:r w:rsidRPr="00275CFF">
        <w:rPr>
          <w:rFonts w:ascii="Times New Roman" w:eastAsia="Times New Roman" w:hAnsi="Times New Roman"/>
          <w:i/>
          <w:kern w:val="18"/>
          <w:sz w:val="24"/>
          <w:szCs w:val="24"/>
        </w:rPr>
        <w:t>:</w:t>
      </w:r>
    </w:p>
    <w:p w14:paraId="4FAC0CEF" w14:textId="77777777" w:rsidR="00A872DC" w:rsidRPr="00275CFF" w:rsidRDefault="00A872DC" w:rsidP="006A29A2">
      <w:pPr>
        <w:numPr>
          <w:ilvl w:val="0"/>
          <w:numId w:val="3"/>
        </w:numPr>
        <w:spacing w:before="200" w:after="0" w:line="240" w:lineRule="auto"/>
        <w:ind w:left="0" w:firstLine="0"/>
        <w:jc w:val="both"/>
        <w:rPr>
          <w:rFonts w:ascii="Times New Roman" w:eastAsia="Times New Roman" w:hAnsi="Times New Roman"/>
          <w:i/>
          <w:kern w:val="18"/>
          <w:sz w:val="24"/>
          <w:szCs w:val="24"/>
        </w:rPr>
      </w:pPr>
      <w:r w:rsidRPr="00275CFF">
        <w:rPr>
          <w:rFonts w:ascii="Times New Roman" w:eastAsia="Times New Roman" w:hAnsi="Times New Roman"/>
          <w:i/>
          <w:kern w:val="18"/>
          <w:sz w:val="24"/>
          <w:szCs w:val="24"/>
        </w:rPr>
        <w:t>Проявява активен интерес към хората и предметите.</w:t>
      </w:r>
    </w:p>
    <w:p w14:paraId="16791FEB" w14:textId="77777777" w:rsidR="00A872DC" w:rsidRPr="00275CFF" w:rsidRDefault="00A872DC" w:rsidP="006A29A2">
      <w:pPr>
        <w:numPr>
          <w:ilvl w:val="0"/>
          <w:numId w:val="3"/>
        </w:numPr>
        <w:spacing w:before="200" w:after="0" w:line="240" w:lineRule="auto"/>
        <w:ind w:left="0" w:firstLine="0"/>
        <w:jc w:val="both"/>
        <w:rPr>
          <w:rFonts w:ascii="Times New Roman" w:eastAsia="Times New Roman" w:hAnsi="Times New Roman"/>
          <w:i/>
          <w:kern w:val="18"/>
          <w:sz w:val="24"/>
          <w:szCs w:val="24"/>
        </w:rPr>
      </w:pPr>
      <w:r w:rsidRPr="00275CFF">
        <w:rPr>
          <w:rFonts w:ascii="Times New Roman" w:eastAsia="Times New Roman" w:hAnsi="Times New Roman"/>
          <w:i/>
          <w:kern w:val="18"/>
          <w:sz w:val="24"/>
          <w:szCs w:val="24"/>
        </w:rPr>
        <w:t>Проявява любознателност.</w:t>
      </w:r>
    </w:p>
    <w:p w14:paraId="3FCA2DD9" w14:textId="77777777" w:rsidR="00A872DC" w:rsidRPr="00275CFF" w:rsidRDefault="00A872DC" w:rsidP="006A29A2">
      <w:pPr>
        <w:numPr>
          <w:ilvl w:val="0"/>
          <w:numId w:val="3"/>
        </w:numPr>
        <w:spacing w:before="200" w:after="0" w:line="240" w:lineRule="auto"/>
        <w:ind w:left="0" w:firstLine="0"/>
        <w:jc w:val="both"/>
        <w:rPr>
          <w:rFonts w:ascii="Times New Roman" w:eastAsia="Times New Roman" w:hAnsi="Times New Roman"/>
          <w:i/>
          <w:kern w:val="18"/>
          <w:sz w:val="24"/>
          <w:szCs w:val="24"/>
        </w:rPr>
      </w:pPr>
      <w:r w:rsidRPr="00275CFF">
        <w:rPr>
          <w:rFonts w:ascii="Times New Roman" w:eastAsia="Times New Roman" w:hAnsi="Times New Roman"/>
          <w:i/>
          <w:kern w:val="18"/>
          <w:sz w:val="24"/>
          <w:szCs w:val="24"/>
        </w:rPr>
        <w:t>Настойчив в търсенето на отговори на зададени въпроси.</w:t>
      </w:r>
    </w:p>
    <w:p w14:paraId="4A4DAF81" w14:textId="77777777" w:rsidR="00A872DC" w:rsidRPr="00275CFF" w:rsidRDefault="00A872DC" w:rsidP="006A29A2">
      <w:pPr>
        <w:numPr>
          <w:ilvl w:val="0"/>
          <w:numId w:val="3"/>
        </w:numPr>
        <w:spacing w:before="200" w:after="0" w:line="240" w:lineRule="auto"/>
        <w:ind w:left="0" w:firstLine="0"/>
        <w:jc w:val="both"/>
        <w:rPr>
          <w:rFonts w:ascii="Times New Roman" w:eastAsia="Times New Roman" w:hAnsi="Times New Roman"/>
          <w:i/>
          <w:kern w:val="18"/>
          <w:sz w:val="24"/>
          <w:szCs w:val="24"/>
        </w:rPr>
      </w:pPr>
      <w:r w:rsidRPr="00275CFF">
        <w:rPr>
          <w:rFonts w:ascii="Times New Roman" w:eastAsia="Times New Roman" w:hAnsi="Times New Roman"/>
          <w:i/>
          <w:kern w:val="18"/>
          <w:sz w:val="24"/>
          <w:szCs w:val="24"/>
        </w:rPr>
        <w:t>Учи се да учи.</w:t>
      </w:r>
    </w:p>
    <w:p w14:paraId="2152C141" w14:textId="77777777" w:rsidR="00A872DC" w:rsidRPr="00275CFF" w:rsidRDefault="00A872DC" w:rsidP="00275CFF">
      <w:pPr>
        <w:numPr>
          <w:ilvl w:val="0"/>
          <w:numId w:val="1"/>
        </w:numPr>
        <w:spacing w:before="200" w:after="0" w:line="360" w:lineRule="auto"/>
        <w:ind w:left="0" w:firstLine="0"/>
        <w:jc w:val="both"/>
        <w:rPr>
          <w:rFonts w:ascii="Times New Roman" w:eastAsia="Times New Roman" w:hAnsi="Times New Roman"/>
          <w:i/>
          <w:kern w:val="18"/>
          <w:sz w:val="24"/>
          <w:szCs w:val="24"/>
        </w:rPr>
      </w:pPr>
      <w:r w:rsidRPr="00275CFF">
        <w:rPr>
          <w:rFonts w:ascii="Times New Roman" w:eastAsia="Times New Roman" w:hAnsi="Times New Roman"/>
          <w:b/>
          <w:i/>
          <w:kern w:val="18"/>
          <w:sz w:val="24"/>
          <w:szCs w:val="24"/>
        </w:rPr>
        <w:t>Физически потенциал</w:t>
      </w:r>
      <w:r w:rsidRPr="00275CFF">
        <w:rPr>
          <w:rFonts w:ascii="Times New Roman" w:eastAsia="Times New Roman" w:hAnsi="Times New Roman"/>
          <w:i/>
          <w:kern w:val="18"/>
          <w:sz w:val="24"/>
          <w:szCs w:val="24"/>
        </w:rPr>
        <w:t>:</w:t>
      </w:r>
    </w:p>
    <w:p w14:paraId="7ECCA8D6" w14:textId="77777777" w:rsidR="00A872DC" w:rsidRPr="00275CFF" w:rsidRDefault="00A872DC" w:rsidP="006A29A2">
      <w:pPr>
        <w:numPr>
          <w:ilvl w:val="0"/>
          <w:numId w:val="4"/>
        </w:numPr>
        <w:spacing w:before="200" w:after="0" w:line="240" w:lineRule="auto"/>
        <w:ind w:left="0" w:firstLine="0"/>
        <w:jc w:val="both"/>
        <w:rPr>
          <w:rFonts w:ascii="Times New Roman" w:eastAsia="Times New Roman" w:hAnsi="Times New Roman"/>
          <w:i/>
          <w:kern w:val="18"/>
          <w:sz w:val="24"/>
          <w:szCs w:val="24"/>
        </w:rPr>
      </w:pPr>
      <w:r w:rsidRPr="00275CFF">
        <w:rPr>
          <w:rFonts w:ascii="Times New Roman" w:eastAsia="Times New Roman" w:hAnsi="Times New Roman"/>
          <w:i/>
          <w:kern w:val="18"/>
          <w:sz w:val="24"/>
          <w:szCs w:val="24"/>
        </w:rPr>
        <w:t>Устойчив интерес към ситуациите по физическа култура.</w:t>
      </w:r>
    </w:p>
    <w:p w14:paraId="0C760BDD" w14:textId="77777777" w:rsidR="00A872DC" w:rsidRPr="00275CFF" w:rsidRDefault="00A872DC" w:rsidP="006A29A2">
      <w:pPr>
        <w:numPr>
          <w:ilvl w:val="0"/>
          <w:numId w:val="4"/>
        </w:numPr>
        <w:spacing w:before="200" w:after="0" w:line="240" w:lineRule="auto"/>
        <w:ind w:left="0" w:firstLine="0"/>
        <w:jc w:val="both"/>
        <w:rPr>
          <w:rFonts w:ascii="Times New Roman" w:eastAsia="Times New Roman" w:hAnsi="Times New Roman"/>
          <w:i/>
          <w:kern w:val="18"/>
          <w:sz w:val="24"/>
          <w:szCs w:val="24"/>
        </w:rPr>
      </w:pPr>
      <w:r w:rsidRPr="00275CFF">
        <w:rPr>
          <w:rFonts w:ascii="Times New Roman" w:eastAsia="Times New Roman" w:hAnsi="Times New Roman"/>
          <w:i/>
          <w:kern w:val="18"/>
          <w:sz w:val="24"/>
          <w:szCs w:val="24"/>
        </w:rPr>
        <w:t>Точно изпълнение на движенията.</w:t>
      </w:r>
    </w:p>
    <w:p w14:paraId="27B1C2FA" w14:textId="77777777" w:rsidR="00A872DC" w:rsidRPr="00275CFF" w:rsidRDefault="00A872DC" w:rsidP="006A29A2">
      <w:pPr>
        <w:numPr>
          <w:ilvl w:val="0"/>
          <w:numId w:val="4"/>
        </w:numPr>
        <w:spacing w:before="200" w:after="0" w:line="240" w:lineRule="auto"/>
        <w:ind w:left="0" w:firstLine="0"/>
        <w:jc w:val="both"/>
        <w:rPr>
          <w:rFonts w:ascii="Times New Roman" w:eastAsia="Times New Roman" w:hAnsi="Times New Roman"/>
          <w:i/>
          <w:kern w:val="18"/>
          <w:sz w:val="24"/>
          <w:szCs w:val="24"/>
        </w:rPr>
      </w:pPr>
      <w:r w:rsidRPr="00275CFF">
        <w:rPr>
          <w:rFonts w:ascii="Times New Roman" w:eastAsia="Times New Roman" w:hAnsi="Times New Roman"/>
          <w:i/>
          <w:kern w:val="18"/>
          <w:sz w:val="24"/>
          <w:szCs w:val="24"/>
        </w:rPr>
        <w:t>Владее навици за здравословен живот и безопасност.</w:t>
      </w:r>
    </w:p>
    <w:p w14:paraId="6991B24E" w14:textId="77777777" w:rsidR="00A872DC" w:rsidRPr="00275CFF" w:rsidRDefault="00A872DC" w:rsidP="006A29A2">
      <w:pPr>
        <w:numPr>
          <w:ilvl w:val="0"/>
          <w:numId w:val="4"/>
        </w:numPr>
        <w:spacing w:before="200" w:after="0" w:line="240" w:lineRule="auto"/>
        <w:ind w:left="0" w:firstLine="0"/>
        <w:jc w:val="both"/>
        <w:rPr>
          <w:rFonts w:ascii="Times New Roman" w:eastAsia="Times New Roman" w:hAnsi="Times New Roman"/>
          <w:i/>
          <w:kern w:val="18"/>
          <w:sz w:val="24"/>
          <w:szCs w:val="24"/>
        </w:rPr>
      </w:pPr>
      <w:r w:rsidRPr="00275CFF">
        <w:rPr>
          <w:rFonts w:ascii="Times New Roman" w:eastAsia="Times New Roman" w:hAnsi="Times New Roman"/>
          <w:i/>
          <w:kern w:val="18"/>
          <w:sz w:val="24"/>
          <w:szCs w:val="24"/>
        </w:rPr>
        <w:t xml:space="preserve">Има формирани основни хигиенни навици. </w:t>
      </w:r>
    </w:p>
    <w:p w14:paraId="1572511A" w14:textId="77777777" w:rsidR="00A872DC" w:rsidRPr="00275CFF" w:rsidRDefault="00A872DC" w:rsidP="00275CFF">
      <w:pPr>
        <w:numPr>
          <w:ilvl w:val="0"/>
          <w:numId w:val="1"/>
        </w:numPr>
        <w:spacing w:before="200" w:after="0" w:line="360" w:lineRule="auto"/>
        <w:ind w:left="0" w:firstLine="0"/>
        <w:jc w:val="both"/>
        <w:rPr>
          <w:rFonts w:ascii="Times New Roman" w:eastAsia="Times New Roman" w:hAnsi="Times New Roman"/>
          <w:i/>
          <w:kern w:val="18"/>
          <w:sz w:val="24"/>
          <w:szCs w:val="24"/>
        </w:rPr>
      </w:pPr>
      <w:r w:rsidRPr="00275CFF">
        <w:rPr>
          <w:rFonts w:ascii="Times New Roman" w:eastAsia="Times New Roman" w:hAnsi="Times New Roman"/>
          <w:b/>
          <w:i/>
          <w:kern w:val="18"/>
          <w:sz w:val="24"/>
          <w:szCs w:val="24"/>
        </w:rPr>
        <w:t>Комуникативен потенциал</w:t>
      </w:r>
      <w:r w:rsidRPr="00275CFF">
        <w:rPr>
          <w:rFonts w:ascii="Times New Roman" w:eastAsia="Times New Roman" w:hAnsi="Times New Roman"/>
          <w:i/>
          <w:kern w:val="18"/>
          <w:sz w:val="24"/>
          <w:szCs w:val="24"/>
        </w:rPr>
        <w:t>:</w:t>
      </w:r>
    </w:p>
    <w:p w14:paraId="5D9E0219" w14:textId="77777777" w:rsidR="00A872DC" w:rsidRPr="00275CFF" w:rsidRDefault="00A872DC" w:rsidP="006A29A2">
      <w:pPr>
        <w:numPr>
          <w:ilvl w:val="0"/>
          <w:numId w:val="5"/>
        </w:numPr>
        <w:spacing w:before="200" w:after="0" w:line="240" w:lineRule="auto"/>
        <w:ind w:left="0" w:firstLine="0"/>
        <w:jc w:val="both"/>
        <w:rPr>
          <w:rFonts w:ascii="Times New Roman" w:eastAsia="Times New Roman" w:hAnsi="Times New Roman"/>
          <w:i/>
          <w:kern w:val="18"/>
          <w:sz w:val="24"/>
          <w:szCs w:val="24"/>
        </w:rPr>
      </w:pPr>
      <w:r w:rsidRPr="00275CFF">
        <w:rPr>
          <w:rFonts w:ascii="Times New Roman" w:eastAsia="Times New Roman" w:hAnsi="Times New Roman"/>
          <w:i/>
          <w:kern w:val="18"/>
          <w:sz w:val="24"/>
          <w:szCs w:val="24"/>
        </w:rPr>
        <w:t>Умее да използва способите за мирно разрешаване на конфликти.</w:t>
      </w:r>
    </w:p>
    <w:p w14:paraId="11C36701" w14:textId="77777777" w:rsidR="00A872DC" w:rsidRPr="00275CFF" w:rsidRDefault="00A872DC" w:rsidP="006A29A2">
      <w:pPr>
        <w:numPr>
          <w:ilvl w:val="0"/>
          <w:numId w:val="5"/>
        </w:numPr>
        <w:spacing w:before="200" w:after="0" w:line="240" w:lineRule="auto"/>
        <w:ind w:left="0" w:firstLine="0"/>
        <w:jc w:val="both"/>
        <w:rPr>
          <w:rFonts w:ascii="Times New Roman" w:eastAsia="Times New Roman" w:hAnsi="Times New Roman"/>
          <w:i/>
          <w:kern w:val="18"/>
          <w:sz w:val="24"/>
          <w:szCs w:val="24"/>
        </w:rPr>
      </w:pPr>
      <w:r w:rsidRPr="00275CFF">
        <w:rPr>
          <w:rFonts w:ascii="Times New Roman" w:eastAsia="Times New Roman" w:hAnsi="Times New Roman"/>
          <w:i/>
          <w:kern w:val="18"/>
          <w:sz w:val="24"/>
          <w:szCs w:val="24"/>
        </w:rPr>
        <w:t xml:space="preserve">Изразява готовност за сътрудничество. </w:t>
      </w:r>
    </w:p>
    <w:p w14:paraId="105356C0" w14:textId="77777777" w:rsidR="00A872DC" w:rsidRPr="00275CFF" w:rsidRDefault="00A872DC" w:rsidP="00275CFF">
      <w:pPr>
        <w:numPr>
          <w:ilvl w:val="0"/>
          <w:numId w:val="1"/>
        </w:numPr>
        <w:spacing w:before="200" w:after="0" w:line="360" w:lineRule="auto"/>
        <w:ind w:left="0" w:firstLine="0"/>
        <w:jc w:val="both"/>
        <w:rPr>
          <w:rFonts w:ascii="Times New Roman" w:eastAsia="Times New Roman" w:hAnsi="Times New Roman"/>
          <w:i/>
          <w:kern w:val="18"/>
          <w:sz w:val="24"/>
          <w:szCs w:val="24"/>
        </w:rPr>
      </w:pPr>
      <w:r w:rsidRPr="00275CFF">
        <w:rPr>
          <w:rFonts w:ascii="Times New Roman" w:eastAsia="Times New Roman" w:hAnsi="Times New Roman"/>
          <w:b/>
          <w:i/>
          <w:kern w:val="18"/>
          <w:sz w:val="24"/>
          <w:szCs w:val="24"/>
        </w:rPr>
        <w:t>Творчески потенциал</w:t>
      </w:r>
      <w:r w:rsidRPr="00275CFF">
        <w:rPr>
          <w:rFonts w:ascii="Times New Roman" w:eastAsia="Times New Roman" w:hAnsi="Times New Roman"/>
          <w:i/>
          <w:kern w:val="18"/>
          <w:sz w:val="24"/>
          <w:szCs w:val="24"/>
        </w:rPr>
        <w:t>:</w:t>
      </w:r>
    </w:p>
    <w:p w14:paraId="6833BEDE" w14:textId="77777777" w:rsidR="00A872DC" w:rsidRPr="00275CFF" w:rsidRDefault="00A872DC" w:rsidP="006A29A2">
      <w:pPr>
        <w:numPr>
          <w:ilvl w:val="0"/>
          <w:numId w:val="6"/>
        </w:numPr>
        <w:spacing w:before="200" w:after="0" w:line="240" w:lineRule="auto"/>
        <w:ind w:left="0" w:firstLine="0"/>
        <w:jc w:val="both"/>
        <w:rPr>
          <w:rFonts w:ascii="Times New Roman" w:eastAsia="Times New Roman" w:hAnsi="Times New Roman"/>
          <w:i/>
          <w:kern w:val="18"/>
          <w:sz w:val="24"/>
          <w:szCs w:val="24"/>
        </w:rPr>
      </w:pPr>
      <w:r w:rsidRPr="00275CFF">
        <w:rPr>
          <w:rFonts w:ascii="Times New Roman" w:eastAsia="Times New Roman" w:hAnsi="Times New Roman"/>
          <w:i/>
          <w:kern w:val="18"/>
          <w:sz w:val="24"/>
          <w:szCs w:val="24"/>
        </w:rPr>
        <w:t>Проявява творчество в различни видове дейност: игра, изобразителна дейност, речева и музикална дейност.</w:t>
      </w:r>
    </w:p>
    <w:p w14:paraId="242E308E" w14:textId="77777777" w:rsidR="00A872DC" w:rsidRPr="00275CFF" w:rsidRDefault="00A872DC" w:rsidP="006A29A2">
      <w:pPr>
        <w:numPr>
          <w:ilvl w:val="0"/>
          <w:numId w:val="6"/>
        </w:numPr>
        <w:spacing w:before="200" w:after="0" w:line="240" w:lineRule="auto"/>
        <w:ind w:left="0" w:firstLine="0"/>
        <w:jc w:val="both"/>
        <w:rPr>
          <w:rFonts w:ascii="Times New Roman" w:eastAsia="Times New Roman" w:hAnsi="Times New Roman"/>
          <w:i/>
          <w:kern w:val="18"/>
          <w:sz w:val="24"/>
          <w:szCs w:val="24"/>
        </w:rPr>
      </w:pPr>
      <w:r w:rsidRPr="00275CFF">
        <w:rPr>
          <w:rFonts w:ascii="Times New Roman" w:eastAsia="Times New Roman" w:hAnsi="Times New Roman"/>
          <w:i/>
          <w:kern w:val="18"/>
          <w:sz w:val="24"/>
          <w:szCs w:val="24"/>
        </w:rPr>
        <w:t>Формирани са основите на художествените способности.</w:t>
      </w:r>
    </w:p>
    <w:p w14:paraId="1B096C43" w14:textId="77777777" w:rsidR="00A872DC" w:rsidRDefault="00A872DC" w:rsidP="006A29A2">
      <w:pPr>
        <w:numPr>
          <w:ilvl w:val="0"/>
          <w:numId w:val="6"/>
        </w:numPr>
        <w:spacing w:before="200" w:after="0" w:line="240" w:lineRule="auto"/>
        <w:ind w:left="0" w:firstLine="0"/>
        <w:jc w:val="both"/>
        <w:rPr>
          <w:rFonts w:ascii="Times New Roman" w:eastAsia="Times New Roman" w:hAnsi="Times New Roman"/>
          <w:i/>
          <w:kern w:val="18"/>
          <w:sz w:val="24"/>
          <w:szCs w:val="24"/>
        </w:rPr>
      </w:pPr>
      <w:r w:rsidRPr="00275CFF">
        <w:rPr>
          <w:rFonts w:ascii="Times New Roman" w:eastAsia="Times New Roman" w:hAnsi="Times New Roman"/>
          <w:i/>
          <w:kern w:val="18"/>
          <w:sz w:val="24"/>
          <w:szCs w:val="24"/>
        </w:rPr>
        <w:t>Притежава развито въображение.</w:t>
      </w:r>
    </w:p>
    <w:p w14:paraId="771B2669" w14:textId="77777777" w:rsidR="006A29A2" w:rsidRPr="00275CFF" w:rsidRDefault="006A29A2" w:rsidP="006A29A2">
      <w:pPr>
        <w:spacing w:before="200" w:after="0" w:line="240" w:lineRule="auto"/>
        <w:jc w:val="both"/>
        <w:rPr>
          <w:rFonts w:ascii="Times New Roman" w:eastAsia="Times New Roman" w:hAnsi="Times New Roman"/>
          <w:i/>
          <w:kern w:val="18"/>
          <w:sz w:val="24"/>
          <w:szCs w:val="24"/>
        </w:rPr>
      </w:pPr>
    </w:p>
    <w:p w14:paraId="538B146A" w14:textId="35FC2FF7" w:rsidR="00A872DC" w:rsidRPr="00275CFF" w:rsidRDefault="00420ADD" w:rsidP="00275CFF">
      <w:pPr>
        <w:pStyle w:val="a4"/>
        <w:numPr>
          <w:ilvl w:val="1"/>
          <w:numId w:val="32"/>
        </w:numPr>
        <w:spacing w:before="200" w:line="360" w:lineRule="auto"/>
        <w:jc w:val="both"/>
        <w:rPr>
          <w:rFonts w:ascii="Times New Roman" w:eastAsia="Times New Roman" w:hAnsi="Times New Roman"/>
          <w:b/>
          <w:kern w:val="18"/>
          <w:sz w:val="24"/>
          <w:szCs w:val="24"/>
        </w:rPr>
      </w:pPr>
      <w:r w:rsidRPr="00275CFF">
        <w:rPr>
          <w:rFonts w:ascii="Times New Roman" w:eastAsia="Times New Roman" w:hAnsi="Times New Roman"/>
          <w:b/>
          <w:kern w:val="18"/>
          <w:sz w:val="24"/>
          <w:szCs w:val="24"/>
          <w:lang w:val="bg-BG"/>
        </w:rPr>
        <w:lastRenderedPageBreak/>
        <w:t xml:space="preserve"> </w:t>
      </w:r>
      <w:r w:rsidR="00A872DC" w:rsidRPr="00275CFF">
        <w:rPr>
          <w:rFonts w:ascii="Times New Roman" w:eastAsia="Times New Roman" w:hAnsi="Times New Roman"/>
          <w:b/>
          <w:kern w:val="18"/>
          <w:sz w:val="24"/>
          <w:szCs w:val="24"/>
        </w:rPr>
        <w:t>Визия</w:t>
      </w:r>
    </w:p>
    <w:p w14:paraId="199B0AB1" w14:textId="42FB714B" w:rsidR="00A872DC" w:rsidRPr="00275CFF" w:rsidRDefault="00A872DC" w:rsidP="00275CFF">
      <w:pPr>
        <w:pStyle w:val="a3"/>
        <w:spacing w:line="360" w:lineRule="auto"/>
      </w:pPr>
      <w:r w:rsidRPr="00275CFF">
        <w:t>Модерно управление на детската градина, е съобразено с модернизацията на българското образование по посока на европейските критерии за качество.  Детската градина е утвърдена, като среда за културна и възпитателно-образователна работа, за творчество и за център за сътрудничество между деца, родители и учители.</w:t>
      </w:r>
    </w:p>
    <w:p w14:paraId="6BF5D628" w14:textId="71C035A1" w:rsidR="00A872DC" w:rsidRPr="00275CFF" w:rsidRDefault="00A872DC" w:rsidP="00275CFF">
      <w:pPr>
        <w:pStyle w:val="a3"/>
        <w:spacing w:line="360" w:lineRule="auto"/>
      </w:pPr>
      <w:r w:rsidRPr="00275CFF">
        <w:t xml:space="preserve">   Възпитателно-образователното взаимодействие е съобразено с Държавните  образователните стандарти за предучилищно възпитание и подготовка, разписани в новия ЗПУО от 01.08.2016г.,  Конвенцията за правата на детето, Закон за закрила на детето и  се осъществява на основание Наредба №4 / 18.09.2000г. / на МОН за предучилищно възпитание и подготовка.   Учебното съдържание включва общи и специфични знания, умения и отношения в зависимост от насочеността на образователните направления по български език и литература, математика, околен  свят, изобразително изкуство, физическа култура, музика, конструиране и технологии.</w:t>
      </w:r>
    </w:p>
    <w:p w14:paraId="51259CAA" w14:textId="77777777" w:rsidR="00A872DC" w:rsidRPr="00275CFF" w:rsidRDefault="00A872DC" w:rsidP="00275CFF">
      <w:pPr>
        <w:numPr>
          <w:ilvl w:val="1"/>
          <w:numId w:val="32"/>
        </w:numPr>
        <w:spacing w:before="200" w:after="0" w:line="360" w:lineRule="auto"/>
        <w:ind w:left="0" w:firstLine="0"/>
        <w:jc w:val="both"/>
        <w:rPr>
          <w:rFonts w:ascii="Times New Roman" w:eastAsia="Times New Roman" w:hAnsi="Times New Roman"/>
          <w:b/>
          <w:kern w:val="18"/>
          <w:sz w:val="24"/>
          <w:szCs w:val="24"/>
        </w:rPr>
      </w:pPr>
      <w:r w:rsidRPr="00275CFF">
        <w:rPr>
          <w:rFonts w:ascii="Times New Roman" w:eastAsia="Times New Roman" w:hAnsi="Times New Roman"/>
          <w:b/>
          <w:kern w:val="18"/>
          <w:sz w:val="24"/>
          <w:szCs w:val="24"/>
        </w:rPr>
        <w:t>Ценности</w:t>
      </w:r>
    </w:p>
    <w:p w14:paraId="35000DD9" w14:textId="77777777" w:rsidR="006A29A2" w:rsidRPr="006A29A2" w:rsidRDefault="00A872DC" w:rsidP="006A29A2">
      <w:pPr>
        <w:pStyle w:val="a4"/>
        <w:numPr>
          <w:ilvl w:val="0"/>
          <w:numId w:val="56"/>
        </w:numPr>
        <w:spacing w:before="200" w:line="360" w:lineRule="auto"/>
        <w:rPr>
          <w:rFonts w:ascii="Times New Roman" w:eastAsia="Times New Roman" w:hAnsi="Times New Roman"/>
          <w:b/>
          <w:kern w:val="18"/>
          <w:sz w:val="24"/>
          <w:szCs w:val="24"/>
        </w:rPr>
      </w:pPr>
      <w:r w:rsidRPr="006A29A2">
        <w:rPr>
          <w:rStyle w:val="a5"/>
          <w:rFonts w:ascii="Times New Roman" w:hAnsi="Times New Roman"/>
          <w:b w:val="0"/>
          <w:sz w:val="24"/>
          <w:szCs w:val="24"/>
        </w:rPr>
        <w:t>Честност и почтеност във взаимоотношенията.</w:t>
      </w:r>
    </w:p>
    <w:p w14:paraId="374B068D" w14:textId="77777777" w:rsidR="006A29A2" w:rsidRPr="006A29A2" w:rsidRDefault="00A872DC" w:rsidP="006A29A2">
      <w:pPr>
        <w:pStyle w:val="a4"/>
        <w:numPr>
          <w:ilvl w:val="0"/>
          <w:numId w:val="56"/>
        </w:numPr>
        <w:spacing w:before="200" w:line="360" w:lineRule="auto"/>
        <w:rPr>
          <w:rFonts w:ascii="Times New Roman" w:eastAsia="Times New Roman" w:hAnsi="Times New Roman"/>
          <w:b/>
          <w:kern w:val="18"/>
          <w:sz w:val="24"/>
          <w:szCs w:val="24"/>
        </w:rPr>
      </w:pPr>
      <w:r w:rsidRPr="006A29A2">
        <w:rPr>
          <w:rStyle w:val="a5"/>
          <w:rFonts w:ascii="Times New Roman" w:hAnsi="Times New Roman"/>
          <w:b w:val="0"/>
          <w:sz w:val="24"/>
          <w:szCs w:val="24"/>
        </w:rPr>
        <w:t>Качество във всичко, което правим.</w:t>
      </w:r>
    </w:p>
    <w:p w14:paraId="311B5B98" w14:textId="77777777" w:rsidR="006A29A2" w:rsidRPr="006A29A2" w:rsidRDefault="00A872DC" w:rsidP="006A29A2">
      <w:pPr>
        <w:pStyle w:val="a4"/>
        <w:numPr>
          <w:ilvl w:val="0"/>
          <w:numId w:val="56"/>
        </w:numPr>
        <w:spacing w:before="200" w:line="360" w:lineRule="auto"/>
        <w:rPr>
          <w:rFonts w:ascii="Times New Roman" w:eastAsia="Times New Roman" w:hAnsi="Times New Roman"/>
          <w:b/>
          <w:kern w:val="18"/>
          <w:sz w:val="24"/>
          <w:szCs w:val="24"/>
        </w:rPr>
      </w:pPr>
      <w:r w:rsidRPr="006A29A2">
        <w:rPr>
          <w:rStyle w:val="a5"/>
          <w:rFonts w:ascii="Times New Roman" w:hAnsi="Times New Roman"/>
          <w:b w:val="0"/>
          <w:sz w:val="24"/>
          <w:szCs w:val="24"/>
        </w:rPr>
        <w:t>Всеки е значим - толерантност, уважение, взаимопомощ .</w:t>
      </w:r>
    </w:p>
    <w:p w14:paraId="78A78462" w14:textId="77777777" w:rsidR="006A29A2" w:rsidRPr="006A29A2" w:rsidRDefault="00A872DC" w:rsidP="006A29A2">
      <w:pPr>
        <w:pStyle w:val="a4"/>
        <w:numPr>
          <w:ilvl w:val="0"/>
          <w:numId w:val="56"/>
        </w:numPr>
        <w:spacing w:before="200" w:line="360" w:lineRule="auto"/>
        <w:rPr>
          <w:rFonts w:ascii="Times New Roman" w:eastAsia="Times New Roman" w:hAnsi="Times New Roman"/>
          <w:b/>
          <w:kern w:val="18"/>
          <w:sz w:val="24"/>
          <w:szCs w:val="24"/>
        </w:rPr>
      </w:pPr>
      <w:r w:rsidRPr="006A29A2">
        <w:rPr>
          <w:rStyle w:val="a5"/>
          <w:rFonts w:ascii="Times New Roman" w:hAnsi="Times New Roman"/>
          <w:b w:val="0"/>
          <w:sz w:val="24"/>
          <w:szCs w:val="24"/>
        </w:rPr>
        <w:t>Възпитанието е също толкова важно, колкото и обучението.</w:t>
      </w:r>
    </w:p>
    <w:p w14:paraId="075A5F27" w14:textId="4152AC51" w:rsidR="00A872DC" w:rsidRPr="009D55AC" w:rsidRDefault="00A872DC" w:rsidP="009D55AC">
      <w:pPr>
        <w:pStyle w:val="a4"/>
        <w:numPr>
          <w:ilvl w:val="0"/>
          <w:numId w:val="56"/>
        </w:numPr>
        <w:spacing w:before="200" w:line="360" w:lineRule="auto"/>
        <w:rPr>
          <w:rFonts w:ascii="Times New Roman" w:eastAsia="Times New Roman" w:hAnsi="Times New Roman"/>
          <w:b/>
          <w:kern w:val="18"/>
          <w:sz w:val="24"/>
          <w:szCs w:val="24"/>
        </w:rPr>
      </w:pPr>
      <w:r w:rsidRPr="006A29A2">
        <w:rPr>
          <w:rStyle w:val="a5"/>
          <w:rFonts w:ascii="Times New Roman" w:hAnsi="Times New Roman"/>
          <w:b w:val="0"/>
          <w:sz w:val="24"/>
          <w:szCs w:val="24"/>
        </w:rPr>
        <w:t>Обичаме това, което правим - правим го в екип!</w:t>
      </w:r>
    </w:p>
    <w:p w14:paraId="31011E61" w14:textId="01A2F22D" w:rsidR="00A872DC" w:rsidRPr="00275CFF" w:rsidRDefault="00A872DC" w:rsidP="00275CFF">
      <w:pPr>
        <w:spacing w:before="200" w:after="0" w:line="360" w:lineRule="auto"/>
        <w:jc w:val="both"/>
        <w:rPr>
          <w:rFonts w:ascii="Times New Roman" w:eastAsia="Times New Roman" w:hAnsi="Times New Roman"/>
          <w:b/>
          <w:kern w:val="18"/>
          <w:sz w:val="24"/>
          <w:szCs w:val="24"/>
        </w:rPr>
      </w:pPr>
      <w:r w:rsidRPr="00275CFF">
        <w:rPr>
          <w:rFonts w:ascii="Times New Roman" w:eastAsia="Times New Roman" w:hAnsi="Times New Roman"/>
          <w:b/>
          <w:kern w:val="18"/>
          <w:sz w:val="24"/>
          <w:szCs w:val="24"/>
        </w:rPr>
        <w:t xml:space="preserve"> </w:t>
      </w:r>
      <w:r w:rsidR="00420ADD" w:rsidRPr="00275CFF">
        <w:rPr>
          <w:rFonts w:ascii="Times New Roman" w:eastAsia="Times New Roman" w:hAnsi="Times New Roman"/>
          <w:b/>
          <w:kern w:val="18"/>
          <w:sz w:val="24"/>
          <w:szCs w:val="24"/>
        </w:rPr>
        <w:t>5</w:t>
      </w:r>
      <w:r w:rsidRPr="00275CFF">
        <w:rPr>
          <w:rFonts w:ascii="Times New Roman" w:eastAsia="Times New Roman" w:hAnsi="Times New Roman"/>
          <w:b/>
          <w:kern w:val="18"/>
          <w:sz w:val="24"/>
          <w:szCs w:val="24"/>
        </w:rPr>
        <w:t>. Стратегически  и специфични цели</w:t>
      </w:r>
    </w:p>
    <w:p w14:paraId="12F74675" w14:textId="79FB0409" w:rsidR="00A872DC" w:rsidRPr="00275CFF" w:rsidRDefault="00420ADD" w:rsidP="00275CFF">
      <w:pPr>
        <w:spacing w:before="200" w:after="0" w:line="360" w:lineRule="auto"/>
        <w:jc w:val="both"/>
        <w:rPr>
          <w:rFonts w:ascii="Times New Roman" w:eastAsia="Times New Roman" w:hAnsi="Times New Roman"/>
          <w:b/>
          <w:kern w:val="18"/>
          <w:sz w:val="24"/>
          <w:szCs w:val="24"/>
        </w:rPr>
      </w:pPr>
      <w:r w:rsidRPr="00275CFF">
        <w:rPr>
          <w:rFonts w:ascii="Times New Roman" w:eastAsia="Times New Roman" w:hAnsi="Times New Roman"/>
          <w:b/>
          <w:kern w:val="18"/>
          <w:sz w:val="24"/>
          <w:szCs w:val="24"/>
        </w:rPr>
        <w:t>5</w:t>
      </w:r>
      <w:r w:rsidR="00A872DC" w:rsidRPr="00275CFF">
        <w:rPr>
          <w:rFonts w:ascii="Times New Roman" w:eastAsia="Times New Roman" w:hAnsi="Times New Roman"/>
          <w:b/>
          <w:kern w:val="18"/>
          <w:sz w:val="24"/>
          <w:szCs w:val="24"/>
        </w:rPr>
        <w:t xml:space="preserve">.1. Общи цели - </w:t>
      </w:r>
      <w:r w:rsidR="00A872DC" w:rsidRPr="00275CFF">
        <w:rPr>
          <w:rFonts w:ascii="Times New Roman" w:hAnsi="Times New Roman"/>
          <w:sz w:val="24"/>
          <w:szCs w:val="24"/>
        </w:rPr>
        <w:t xml:space="preserve">   </w:t>
      </w:r>
      <w:r w:rsidR="00A872DC" w:rsidRPr="00275CFF">
        <w:rPr>
          <w:rFonts w:ascii="Times New Roman" w:hAnsi="Times New Roman"/>
          <w:b/>
          <w:sz w:val="24"/>
          <w:szCs w:val="24"/>
        </w:rPr>
        <w:t>Щастливи деца  - спокойни  родители!</w:t>
      </w:r>
    </w:p>
    <w:p w14:paraId="3356BA77" w14:textId="77777777" w:rsidR="00A872DC" w:rsidRPr="00275CFF" w:rsidRDefault="00A872DC" w:rsidP="00275CFF">
      <w:pPr>
        <w:pStyle w:val="a3"/>
        <w:numPr>
          <w:ilvl w:val="0"/>
          <w:numId w:val="21"/>
        </w:numPr>
        <w:spacing w:before="100" w:beforeAutospacing="1" w:after="100" w:afterAutospacing="1" w:line="360" w:lineRule="auto"/>
        <w:jc w:val="left"/>
      </w:pPr>
      <w:r w:rsidRPr="00275CFF">
        <w:t xml:space="preserve">Получаване знания и умения, които ще помогнат на децата да разберат света, в който живеят, да осъзнаят собствената си значимост и да реализират пълния си потенциал в живота.                                                </w:t>
      </w:r>
    </w:p>
    <w:p w14:paraId="213C3768" w14:textId="77777777" w:rsidR="00A872DC" w:rsidRPr="00275CFF" w:rsidRDefault="00A872DC" w:rsidP="00275CFF">
      <w:pPr>
        <w:pStyle w:val="a3"/>
        <w:numPr>
          <w:ilvl w:val="0"/>
          <w:numId w:val="21"/>
        </w:numPr>
        <w:spacing w:before="100" w:beforeAutospacing="1" w:after="100" w:afterAutospacing="1" w:line="360" w:lineRule="auto"/>
        <w:jc w:val="left"/>
      </w:pPr>
      <w:r w:rsidRPr="00275CFF">
        <w:t>Развитие на интелектуалните и физическите способности на детето чрез търсене на единство и хармония в неговото умствено и духовно израстване в съвременното свободно общество.</w:t>
      </w:r>
    </w:p>
    <w:p w14:paraId="1E2651E5" w14:textId="6DE11B52" w:rsidR="00A872DC" w:rsidRPr="00275CFF" w:rsidRDefault="00A872DC" w:rsidP="009D55AC">
      <w:pPr>
        <w:pStyle w:val="a3"/>
        <w:spacing w:before="100" w:beforeAutospacing="1" w:after="100" w:afterAutospacing="1" w:line="360" w:lineRule="auto"/>
        <w:ind w:left="720" w:firstLine="0"/>
        <w:jc w:val="left"/>
      </w:pPr>
      <w:r w:rsidRPr="00275CFF">
        <w:lastRenderedPageBreak/>
        <w:t>През  учебната 2023/2024 г. усилията на колектива на детската градина са насочени към реализиране на следната основна цел:</w:t>
      </w:r>
      <w:r w:rsidRPr="00275CFF">
        <w:br/>
      </w:r>
      <w:r w:rsidRPr="00275CFF">
        <w:br/>
        <w:t xml:space="preserve"> </w:t>
      </w:r>
      <w:r w:rsidRPr="00275CFF">
        <w:rPr>
          <w:b/>
          <w:i/>
        </w:rPr>
        <w:t xml:space="preserve">„ </w:t>
      </w:r>
      <w:r w:rsidRPr="00275CFF">
        <w:rPr>
          <w:b/>
        </w:rPr>
        <w:t>Подкрепяща среда“</w:t>
      </w:r>
      <w:r w:rsidRPr="00275CFF">
        <w:t xml:space="preserve"> – гарант за равен шанс и достъп до  образование на всички деца.” </w:t>
      </w:r>
      <w:r w:rsidRPr="00275CFF">
        <w:br/>
        <w:t>Дейностите ни са свързани към изграждането на свободно, толерантно и справедливо общество.</w:t>
      </w:r>
      <w:r w:rsidRPr="00275CFF">
        <w:br/>
      </w:r>
      <w:r w:rsidRPr="009866B8">
        <w:rPr>
          <w:b/>
          <w:bCs/>
        </w:rPr>
        <w:t>Конкретните задачи, които сме си поставили за това са:</w:t>
      </w:r>
      <w:r w:rsidRPr="009866B8">
        <w:br/>
      </w:r>
      <w:r w:rsidRPr="00275CFF">
        <w:t>1.    Изграждане на материална учебна среда, гарантираща достъпа до качествено образование.</w:t>
      </w:r>
      <w:r w:rsidRPr="00275CFF">
        <w:br/>
        <w:t>2.    Равен шанс и достъп до качествено образование на всички деца.</w:t>
      </w:r>
      <w:r w:rsidRPr="00275CFF">
        <w:br/>
        <w:t>3.    Прилагане на интерактивни методи и иновации в образователния процес.</w:t>
      </w:r>
      <w:r w:rsidRPr="00275CFF">
        <w:br/>
        <w:t>4.    Включване на семейството – фактор за реализиране на образователната политика.</w:t>
      </w:r>
      <w:r w:rsidRPr="00275CFF">
        <w:br/>
        <w:t>5.    Социална и културна интеграция чрез обучение и възпитание.</w:t>
      </w:r>
    </w:p>
    <w:p w14:paraId="32A1B3BD" w14:textId="2267C5CC" w:rsidR="00A872DC" w:rsidRPr="00275CFF" w:rsidRDefault="00420ADD" w:rsidP="00275CFF">
      <w:pPr>
        <w:pStyle w:val="a3"/>
        <w:spacing w:before="100" w:beforeAutospacing="1" w:after="100" w:afterAutospacing="1" w:line="360" w:lineRule="auto"/>
        <w:ind w:firstLine="0"/>
        <w:rPr>
          <w:b/>
        </w:rPr>
      </w:pPr>
      <w:r w:rsidRPr="00275CFF">
        <w:rPr>
          <w:b/>
        </w:rPr>
        <w:t>5</w:t>
      </w:r>
      <w:r w:rsidR="00A872DC" w:rsidRPr="00275CFF">
        <w:rPr>
          <w:b/>
        </w:rPr>
        <w:t xml:space="preserve">.2. Подцели: </w:t>
      </w:r>
    </w:p>
    <w:p w14:paraId="00792F15" w14:textId="5A18B1FE" w:rsidR="00A872DC" w:rsidRPr="00510431" w:rsidRDefault="00A872DC" w:rsidP="00275CFF">
      <w:pPr>
        <w:pStyle w:val="a3"/>
        <w:spacing w:before="100" w:beforeAutospacing="1" w:after="100" w:afterAutospacing="1" w:line="360" w:lineRule="auto"/>
        <w:ind w:firstLine="0"/>
      </w:pPr>
      <w:r w:rsidRPr="00510431">
        <w:t>1. Поддържане на високо качество на възпитателно-образователния процес в ДГ „</w:t>
      </w:r>
      <w:r w:rsidR="003158DA" w:rsidRPr="00510431">
        <w:t>Щастливо детство</w:t>
      </w:r>
      <w:r w:rsidRPr="00510431">
        <w:t>“</w:t>
      </w:r>
      <w:r w:rsidRPr="00510431">
        <w:rPr>
          <w:lang w:val="en-US"/>
        </w:rPr>
        <w:t xml:space="preserve"> </w:t>
      </w:r>
      <w:r w:rsidRPr="00510431">
        <w:t xml:space="preserve">с. </w:t>
      </w:r>
      <w:r w:rsidR="003158DA" w:rsidRPr="00510431">
        <w:t>Корница</w:t>
      </w:r>
      <w:r w:rsidRPr="00510431">
        <w:t>:</w:t>
      </w:r>
    </w:p>
    <w:p w14:paraId="152FF1BA" w14:textId="77777777" w:rsidR="00510431" w:rsidRDefault="00A872DC" w:rsidP="00510431">
      <w:pPr>
        <w:pStyle w:val="a3"/>
        <w:spacing w:before="100" w:beforeAutospacing="1" w:after="100" w:afterAutospacing="1" w:line="240" w:lineRule="auto"/>
        <w:ind w:firstLine="0"/>
        <w:jc w:val="left"/>
      </w:pPr>
      <w:r w:rsidRPr="00275CFF">
        <w:t>- чрез системно повишаване на квалификацията на учителите;</w:t>
      </w:r>
    </w:p>
    <w:p w14:paraId="5646117C" w14:textId="38B4512E" w:rsidR="00510431" w:rsidRDefault="00A872DC" w:rsidP="00510431">
      <w:pPr>
        <w:pStyle w:val="a3"/>
        <w:spacing w:before="100" w:beforeAutospacing="1" w:after="100" w:afterAutospacing="1" w:line="240" w:lineRule="auto"/>
        <w:ind w:firstLine="0"/>
        <w:jc w:val="left"/>
      </w:pPr>
      <w:r w:rsidRPr="00275CFF">
        <w:t>-</w:t>
      </w:r>
      <w:r w:rsidR="00F93C90" w:rsidRPr="00275CFF">
        <w:t xml:space="preserve"> </w:t>
      </w:r>
      <w:r w:rsidRPr="00275CFF">
        <w:t>чрез създаване на сътрудничество с Югозападен Университет - Благоевград за обучение на студенти и учители от ДГ, за да влиза науката в нашата работа със своите новаторски методи и да поддържа жива  искрата за знанието;</w:t>
      </w:r>
    </w:p>
    <w:p w14:paraId="324914D4" w14:textId="5919B1C4" w:rsidR="00A872DC" w:rsidRPr="00275CFF" w:rsidRDefault="00A872DC" w:rsidP="00510431">
      <w:pPr>
        <w:pStyle w:val="a3"/>
        <w:spacing w:before="100" w:beforeAutospacing="1" w:after="100" w:afterAutospacing="1" w:line="240" w:lineRule="auto"/>
        <w:ind w:firstLine="0"/>
        <w:jc w:val="left"/>
      </w:pPr>
      <w:r w:rsidRPr="00275CFF">
        <w:t>-</w:t>
      </w:r>
      <w:r w:rsidR="00510431">
        <w:t xml:space="preserve"> </w:t>
      </w:r>
      <w:r w:rsidRPr="00275CFF">
        <w:t>участие на децата в учебно-възпитателни дейности, които повишават мотивацията им за учене и изяви в детското заведение и извън него;</w:t>
      </w:r>
    </w:p>
    <w:p w14:paraId="38B0CC9A" w14:textId="49C57F60" w:rsidR="00A872DC" w:rsidRPr="00275CFF" w:rsidRDefault="00A872DC" w:rsidP="00510431">
      <w:pPr>
        <w:spacing w:line="240" w:lineRule="auto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-</w:t>
      </w:r>
      <w:r w:rsidR="00510431">
        <w:rPr>
          <w:rFonts w:ascii="Times New Roman" w:hAnsi="Times New Roman"/>
          <w:sz w:val="24"/>
          <w:szCs w:val="24"/>
        </w:rPr>
        <w:t xml:space="preserve"> </w:t>
      </w:r>
      <w:r w:rsidRPr="00275CFF">
        <w:rPr>
          <w:rFonts w:ascii="Times New Roman" w:hAnsi="Times New Roman"/>
          <w:sz w:val="24"/>
          <w:szCs w:val="24"/>
        </w:rPr>
        <w:t>поддържане на високо качество и ефективност на възпитателно-образователния процес в съответствие с изискванията на ДОС и стратегията на МОН за развитието на образованието в Република България.</w:t>
      </w:r>
    </w:p>
    <w:p w14:paraId="71A603A3" w14:textId="77777777" w:rsidR="00A872DC" w:rsidRPr="00275CFF" w:rsidRDefault="00A872DC" w:rsidP="00275CFF">
      <w:pPr>
        <w:spacing w:line="360" w:lineRule="auto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2. Обучение в демократично гражданство и зачитане правата на детето и човека.</w:t>
      </w:r>
    </w:p>
    <w:p w14:paraId="08E6804D" w14:textId="77777777" w:rsidR="00A872DC" w:rsidRPr="00275CFF" w:rsidRDefault="00A872DC" w:rsidP="00275CFF">
      <w:pPr>
        <w:spacing w:line="360" w:lineRule="auto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3. Изграждане на навици за безопасно движение и култура на поведение на детето.</w:t>
      </w:r>
    </w:p>
    <w:p w14:paraId="0DD4B5A9" w14:textId="77777777" w:rsidR="00A872DC" w:rsidRPr="00275CFF" w:rsidRDefault="00A872DC" w:rsidP="00275CFF">
      <w:pPr>
        <w:spacing w:line="360" w:lineRule="auto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4. Усъвършенстване на езиковото обучение на децата.</w:t>
      </w:r>
    </w:p>
    <w:p w14:paraId="3449C3E6" w14:textId="77777777" w:rsidR="00A872DC" w:rsidRPr="00275CFF" w:rsidRDefault="00A872DC" w:rsidP="00275CFF">
      <w:pPr>
        <w:spacing w:line="360" w:lineRule="auto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lastRenderedPageBreak/>
        <w:t>5. Осъществяване на приемственост между детска градина и училище.</w:t>
      </w:r>
    </w:p>
    <w:p w14:paraId="0CED2E8B" w14:textId="77777777" w:rsidR="00A872DC" w:rsidRPr="00275CFF" w:rsidRDefault="00A872DC" w:rsidP="00275CFF">
      <w:pPr>
        <w:spacing w:line="360" w:lineRule="auto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6. Изграждане у децата на естетически усет към заобикалящата ги среда.</w:t>
      </w:r>
    </w:p>
    <w:p w14:paraId="01C4C037" w14:textId="6FE217B7" w:rsidR="00027A1E" w:rsidRPr="009866B8" w:rsidRDefault="00A872DC" w:rsidP="00275CFF">
      <w:pPr>
        <w:spacing w:line="360" w:lineRule="auto"/>
        <w:rPr>
          <w:rFonts w:ascii="Times New Roman" w:eastAsia="Times New Roman" w:hAnsi="Times New Roman"/>
          <w:b/>
          <w:kern w:val="18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7. Развиване и поддържане на физическа работоспособност и подготовка за активен и здравословен начин на живот.</w:t>
      </w:r>
      <w:r w:rsidR="00027A1E" w:rsidRPr="00275CFF">
        <w:rPr>
          <w:rFonts w:ascii="Times New Roman" w:eastAsia="Times New Roman" w:hAnsi="Times New Roman"/>
          <w:b/>
          <w:kern w:val="18"/>
          <w:sz w:val="24"/>
          <w:szCs w:val="24"/>
        </w:rPr>
        <w:t xml:space="preserve"> </w:t>
      </w:r>
    </w:p>
    <w:p w14:paraId="740E9E33" w14:textId="01126986" w:rsidR="00A872DC" w:rsidRPr="00275CFF" w:rsidRDefault="00420ADD" w:rsidP="00275CFF">
      <w:pPr>
        <w:spacing w:line="360" w:lineRule="auto"/>
        <w:rPr>
          <w:rFonts w:ascii="Times New Roman" w:eastAsia="Times New Roman" w:hAnsi="Times New Roman"/>
          <w:b/>
          <w:kern w:val="18"/>
          <w:sz w:val="24"/>
          <w:szCs w:val="24"/>
        </w:rPr>
      </w:pPr>
      <w:r w:rsidRPr="00275CFF">
        <w:rPr>
          <w:rFonts w:ascii="Times New Roman" w:eastAsia="Times New Roman" w:hAnsi="Times New Roman"/>
          <w:b/>
          <w:kern w:val="18"/>
          <w:sz w:val="24"/>
          <w:szCs w:val="24"/>
        </w:rPr>
        <w:t>6</w:t>
      </w:r>
      <w:r w:rsidR="00A872DC" w:rsidRPr="00275CFF">
        <w:rPr>
          <w:rFonts w:ascii="Times New Roman" w:eastAsia="Times New Roman" w:hAnsi="Times New Roman"/>
          <w:b/>
          <w:kern w:val="18"/>
          <w:sz w:val="24"/>
          <w:szCs w:val="24"/>
        </w:rPr>
        <w:t>.</w:t>
      </w:r>
      <w:r w:rsidR="00A872DC" w:rsidRPr="00275CFF">
        <w:rPr>
          <w:rFonts w:ascii="Times New Roman" w:eastAsia="Times New Roman" w:hAnsi="Times New Roman"/>
          <w:kern w:val="18"/>
          <w:sz w:val="24"/>
          <w:szCs w:val="24"/>
        </w:rPr>
        <w:t xml:space="preserve"> </w:t>
      </w:r>
      <w:r w:rsidR="00A872DC" w:rsidRPr="00275CFF">
        <w:rPr>
          <w:rFonts w:ascii="Times New Roman" w:eastAsia="Times New Roman" w:hAnsi="Times New Roman"/>
          <w:b/>
          <w:kern w:val="18"/>
          <w:sz w:val="24"/>
          <w:szCs w:val="24"/>
        </w:rPr>
        <w:t>Дейности за постигане на целите</w:t>
      </w:r>
    </w:p>
    <w:p w14:paraId="6FD7FF69" w14:textId="0A82190C" w:rsidR="00A872DC" w:rsidRPr="00275CFF" w:rsidRDefault="00A872DC" w:rsidP="00275CFF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275CFF">
        <w:rPr>
          <w:rFonts w:ascii="Times New Roman" w:hAnsi="Times New Roman"/>
          <w:i/>
          <w:sz w:val="24"/>
          <w:szCs w:val="24"/>
        </w:rPr>
        <w:t>1.</w:t>
      </w:r>
      <w:r w:rsidR="00F93C90" w:rsidRPr="00275CFF">
        <w:rPr>
          <w:rFonts w:ascii="Times New Roman" w:hAnsi="Times New Roman"/>
          <w:i/>
          <w:sz w:val="24"/>
          <w:szCs w:val="24"/>
        </w:rPr>
        <w:t xml:space="preserve"> </w:t>
      </w:r>
      <w:r w:rsidRPr="00275CFF">
        <w:rPr>
          <w:rFonts w:ascii="Times New Roman" w:hAnsi="Times New Roman"/>
          <w:i/>
          <w:sz w:val="24"/>
          <w:szCs w:val="24"/>
        </w:rPr>
        <w:t>Административно</w:t>
      </w:r>
      <w:r w:rsidR="00F93C90" w:rsidRPr="00275CFF">
        <w:rPr>
          <w:rFonts w:ascii="Times New Roman" w:hAnsi="Times New Roman"/>
          <w:i/>
          <w:sz w:val="24"/>
          <w:szCs w:val="24"/>
        </w:rPr>
        <w:t xml:space="preserve"> </w:t>
      </w:r>
      <w:r w:rsidRPr="00275CFF">
        <w:rPr>
          <w:rFonts w:ascii="Times New Roman" w:hAnsi="Times New Roman"/>
          <w:i/>
          <w:sz w:val="24"/>
          <w:szCs w:val="24"/>
        </w:rPr>
        <w:t>-</w:t>
      </w:r>
      <w:r w:rsidR="00F93C90" w:rsidRPr="00275CFF">
        <w:rPr>
          <w:rFonts w:ascii="Times New Roman" w:hAnsi="Times New Roman"/>
          <w:i/>
          <w:sz w:val="24"/>
          <w:szCs w:val="24"/>
        </w:rPr>
        <w:t xml:space="preserve"> </w:t>
      </w:r>
      <w:r w:rsidRPr="00275CFF">
        <w:rPr>
          <w:rFonts w:ascii="Times New Roman" w:hAnsi="Times New Roman"/>
          <w:i/>
          <w:sz w:val="24"/>
          <w:szCs w:val="24"/>
        </w:rPr>
        <w:t>управленческа дейност:</w:t>
      </w:r>
    </w:p>
    <w:p w14:paraId="4C6E3F47" w14:textId="77777777" w:rsidR="00A872DC" w:rsidRPr="00275CFF" w:rsidRDefault="00A872DC" w:rsidP="00510431">
      <w:pPr>
        <w:spacing w:line="240" w:lineRule="auto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- Разпределение на изпълнението на заложените стратегически цели в годишен план за дейността. Определяне на конкретни срокове, задължения и отговорности по реализацията им. Докладване на резултатите.</w:t>
      </w:r>
    </w:p>
    <w:p w14:paraId="3C7E626E" w14:textId="77777777" w:rsidR="00A872DC" w:rsidRPr="00275CFF" w:rsidRDefault="00A872DC" w:rsidP="00510431">
      <w:pPr>
        <w:spacing w:line="240" w:lineRule="auto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- Повишаване ефективността на контролната дейност-педагогически контрол, административен контрол.</w:t>
      </w:r>
    </w:p>
    <w:p w14:paraId="5792F56B" w14:textId="77777777" w:rsidR="00A872DC" w:rsidRPr="00275CFF" w:rsidRDefault="00A872DC" w:rsidP="00510431">
      <w:pPr>
        <w:spacing w:line="240" w:lineRule="auto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- Избор на учебници, учебни помагала и други информационни средства.</w:t>
      </w:r>
    </w:p>
    <w:p w14:paraId="3BDDF372" w14:textId="77777777" w:rsidR="00A872DC" w:rsidRPr="00275CFF" w:rsidRDefault="00A872DC" w:rsidP="00510431">
      <w:pPr>
        <w:spacing w:line="240" w:lineRule="auto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- Работа на ръководството на детското заведение и учителите в посока за повишаване на родителската активност при съвместните мероприятия и начинания, касаещи възпитанието и обучението на децата.</w:t>
      </w:r>
    </w:p>
    <w:p w14:paraId="4CD133A1" w14:textId="77777777" w:rsidR="00A872DC" w:rsidRDefault="00A872DC" w:rsidP="00510431">
      <w:pPr>
        <w:spacing w:line="240" w:lineRule="auto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- Разработване на критерии за оценка на труда на учителите и толериране стремежа им към самоусъвършенстване и реализация в детското заведение.</w:t>
      </w:r>
    </w:p>
    <w:p w14:paraId="0AE50E4C" w14:textId="77777777" w:rsidR="00510431" w:rsidRPr="00275CFF" w:rsidRDefault="00510431" w:rsidP="0051043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10B691D1" w14:textId="3C07AA91" w:rsidR="00A872DC" w:rsidRPr="00275CFF" w:rsidRDefault="00A872DC" w:rsidP="00275CFF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275CFF">
        <w:rPr>
          <w:rFonts w:ascii="Times New Roman" w:hAnsi="Times New Roman"/>
          <w:b/>
          <w:sz w:val="24"/>
          <w:szCs w:val="24"/>
        </w:rPr>
        <w:t xml:space="preserve"> </w:t>
      </w:r>
      <w:r w:rsidRPr="00275CFF">
        <w:rPr>
          <w:rFonts w:ascii="Times New Roman" w:hAnsi="Times New Roman"/>
          <w:i/>
          <w:sz w:val="24"/>
          <w:szCs w:val="24"/>
        </w:rPr>
        <w:t>2.</w:t>
      </w:r>
      <w:r w:rsidR="00F93C90" w:rsidRPr="00275CFF">
        <w:rPr>
          <w:rFonts w:ascii="Times New Roman" w:hAnsi="Times New Roman"/>
          <w:i/>
          <w:sz w:val="24"/>
          <w:szCs w:val="24"/>
        </w:rPr>
        <w:t xml:space="preserve"> </w:t>
      </w:r>
      <w:r w:rsidRPr="00275CFF">
        <w:rPr>
          <w:rFonts w:ascii="Times New Roman" w:hAnsi="Times New Roman"/>
          <w:i/>
          <w:sz w:val="24"/>
          <w:szCs w:val="24"/>
        </w:rPr>
        <w:t>Образователно-възпитателна дейност:</w:t>
      </w:r>
    </w:p>
    <w:p w14:paraId="4704A8BC" w14:textId="77777777" w:rsidR="00A872DC" w:rsidRPr="00275CFF" w:rsidRDefault="00A872DC" w:rsidP="00510431">
      <w:pPr>
        <w:spacing w:line="240" w:lineRule="auto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- Провеждане на дни на отворени врати за различните изучавани предмети и дейности.</w:t>
      </w:r>
    </w:p>
    <w:p w14:paraId="18CA1BC7" w14:textId="77777777" w:rsidR="00A872DC" w:rsidRPr="00275CFF" w:rsidRDefault="00A872DC" w:rsidP="00510431">
      <w:pPr>
        <w:spacing w:line="240" w:lineRule="auto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- Прилагане на нестандартни форми и методи за обучение /интерактивно обучение и иновации/.</w:t>
      </w:r>
    </w:p>
    <w:p w14:paraId="1C984EDA" w14:textId="77777777" w:rsidR="00A872DC" w:rsidRPr="00275CFF" w:rsidRDefault="00A872DC" w:rsidP="00510431">
      <w:pPr>
        <w:spacing w:line="240" w:lineRule="auto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- Тържествено отбелязване на празници от календара, годишнини и посещения на културни институции.</w:t>
      </w:r>
    </w:p>
    <w:p w14:paraId="1A15C575" w14:textId="77777777" w:rsidR="00A872DC" w:rsidRPr="00275CFF" w:rsidRDefault="00A872DC" w:rsidP="00510431">
      <w:pPr>
        <w:spacing w:line="240" w:lineRule="auto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- Обсъждане на здравословното състояние на децата.</w:t>
      </w:r>
    </w:p>
    <w:p w14:paraId="5044DF30" w14:textId="77777777" w:rsidR="00A872DC" w:rsidRDefault="00A872DC" w:rsidP="00275CFF">
      <w:pPr>
        <w:spacing w:before="200" w:after="0" w:line="360" w:lineRule="auto"/>
        <w:jc w:val="both"/>
        <w:rPr>
          <w:rFonts w:ascii="Times New Roman" w:eastAsia="Times New Roman" w:hAnsi="Times New Roman"/>
          <w:kern w:val="18"/>
          <w:sz w:val="24"/>
          <w:szCs w:val="24"/>
        </w:rPr>
      </w:pPr>
    </w:p>
    <w:p w14:paraId="3E19C94C" w14:textId="77777777" w:rsidR="00510431" w:rsidRDefault="00510431" w:rsidP="00275CFF">
      <w:pPr>
        <w:spacing w:before="200" w:after="0" w:line="360" w:lineRule="auto"/>
        <w:jc w:val="both"/>
        <w:rPr>
          <w:rFonts w:ascii="Times New Roman" w:eastAsia="Times New Roman" w:hAnsi="Times New Roman"/>
          <w:kern w:val="18"/>
          <w:sz w:val="24"/>
          <w:szCs w:val="24"/>
        </w:rPr>
      </w:pPr>
    </w:p>
    <w:p w14:paraId="4B39EE81" w14:textId="77777777" w:rsidR="00510431" w:rsidRPr="00510431" w:rsidRDefault="00510431" w:rsidP="00275CFF">
      <w:pPr>
        <w:spacing w:before="200" w:after="0" w:line="360" w:lineRule="auto"/>
        <w:jc w:val="both"/>
        <w:rPr>
          <w:rFonts w:ascii="Times New Roman" w:eastAsia="Times New Roman" w:hAnsi="Times New Roman"/>
          <w:kern w:val="18"/>
          <w:sz w:val="24"/>
          <w:szCs w:val="24"/>
        </w:rPr>
      </w:pPr>
    </w:p>
    <w:p w14:paraId="7D330B6D" w14:textId="470AD1B9" w:rsidR="00A872DC" w:rsidRPr="00275CFF" w:rsidRDefault="00420ADD" w:rsidP="00275CFF">
      <w:pPr>
        <w:spacing w:after="12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b/>
          <w:sz w:val="24"/>
          <w:szCs w:val="24"/>
          <w:lang w:eastAsia="bg-BG"/>
        </w:rPr>
        <w:lastRenderedPageBreak/>
        <w:t>7</w:t>
      </w:r>
      <w:r w:rsidR="00A872DC" w:rsidRPr="00275CFF">
        <w:rPr>
          <w:rFonts w:ascii="Times New Roman" w:eastAsia="Times New Roman" w:hAnsi="Times New Roman"/>
          <w:b/>
          <w:sz w:val="24"/>
          <w:szCs w:val="24"/>
          <w:lang w:eastAsia="bg-BG"/>
        </w:rPr>
        <w:t>. Приоритетни области за изпълнение на стратегическите и специфични цели</w:t>
      </w:r>
    </w:p>
    <w:p w14:paraId="2A4A5061" w14:textId="527F5408" w:rsidR="00A872DC" w:rsidRPr="00275CFF" w:rsidRDefault="00420ADD" w:rsidP="00275CFF">
      <w:pPr>
        <w:spacing w:after="120" w:line="360" w:lineRule="auto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7</w:t>
      </w:r>
      <w:r w:rsidR="00A872DC" w:rsidRPr="00275CFF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 xml:space="preserve">.1. </w:t>
      </w:r>
      <w:r w:rsidR="00A872DC" w:rsidRPr="00275CFF">
        <w:rPr>
          <w:rFonts w:ascii="Times New Roman" w:eastAsia="Times New Roman" w:hAnsi="Times New Roman"/>
          <w:b/>
          <w:bCs/>
          <w:i/>
          <w:sz w:val="24"/>
          <w:szCs w:val="24"/>
          <w:lang w:eastAsia="bg-BG"/>
        </w:rPr>
        <w:t>Качество на образованието и мерки за неговото повишаване:</w:t>
      </w:r>
    </w:p>
    <w:p w14:paraId="7FFA75C5" w14:textId="2EDF046C" w:rsidR="00A872DC" w:rsidRPr="00275CFF" w:rsidRDefault="00420ADD" w:rsidP="00275CFF">
      <w:pPr>
        <w:spacing w:after="12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7</w:t>
      </w:r>
      <w:r w:rsidR="00A872DC" w:rsidRPr="00275CFF">
        <w:rPr>
          <w:rFonts w:ascii="Times New Roman" w:eastAsia="Times New Roman" w:hAnsi="Times New Roman"/>
          <w:sz w:val="24"/>
          <w:szCs w:val="24"/>
          <w:lang w:eastAsia="bg-BG"/>
        </w:rPr>
        <w:t>.1.1. Планиране, организация и контрол на дейността на детската градина.</w:t>
      </w:r>
    </w:p>
    <w:p w14:paraId="46851348" w14:textId="2EAA857F" w:rsidR="00A872DC" w:rsidRPr="00275CFF" w:rsidRDefault="00420ADD" w:rsidP="00275CFF">
      <w:pPr>
        <w:spacing w:after="12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7</w:t>
      </w:r>
      <w:r w:rsidR="00A872DC" w:rsidRPr="00275CFF">
        <w:rPr>
          <w:rFonts w:ascii="Times New Roman" w:eastAsia="Times New Roman" w:hAnsi="Times New Roman"/>
          <w:sz w:val="24"/>
          <w:szCs w:val="24"/>
          <w:lang w:eastAsia="bg-BG"/>
        </w:rPr>
        <w:t>.1.2. Осъществяване на привлекателен и мотивиращ процес на образование, възпитание и социализация.</w:t>
      </w:r>
    </w:p>
    <w:p w14:paraId="7A418FCA" w14:textId="76FD6D15" w:rsidR="00A872DC" w:rsidRPr="00275CFF" w:rsidRDefault="00420ADD" w:rsidP="00275CFF">
      <w:pPr>
        <w:spacing w:after="120" w:line="36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7</w:t>
      </w:r>
      <w:r w:rsidR="00A872DC" w:rsidRPr="00275CFF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.2. Патриотично възпитание, формиране на национално самосъзнание и общочовешки ценности на децата:</w:t>
      </w:r>
    </w:p>
    <w:p w14:paraId="40362208" w14:textId="711B96B3" w:rsidR="00A872DC" w:rsidRPr="00275CFF" w:rsidRDefault="00420ADD" w:rsidP="00275CFF">
      <w:pPr>
        <w:spacing w:after="12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7</w:t>
      </w:r>
      <w:r w:rsidR="00A872DC" w:rsidRPr="00275CFF">
        <w:rPr>
          <w:rFonts w:ascii="Times New Roman" w:eastAsia="Times New Roman" w:hAnsi="Times New Roman"/>
          <w:sz w:val="24"/>
          <w:szCs w:val="24"/>
          <w:lang w:eastAsia="bg-BG"/>
        </w:rPr>
        <w:t>.2.1. Възпитание в патриотизъм и национално самосъзнание.</w:t>
      </w:r>
    </w:p>
    <w:p w14:paraId="77C46B3D" w14:textId="78A7D1C8" w:rsidR="00A872DC" w:rsidRPr="00275CFF" w:rsidRDefault="00420ADD" w:rsidP="00275CFF">
      <w:pPr>
        <w:spacing w:after="120" w:line="36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7</w:t>
      </w:r>
      <w:r w:rsidR="00A872DC" w:rsidRPr="00275CFF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.3. Осигуряване на условия за физическа активност и участие в спортни дейности:</w:t>
      </w:r>
    </w:p>
    <w:p w14:paraId="4552F74D" w14:textId="553B36D0" w:rsidR="00A872DC" w:rsidRPr="00275CFF" w:rsidRDefault="00420ADD" w:rsidP="00275CFF">
      <w:pPr>
        <w:spacing w:after="12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7</w:t>
      </w:r>
      <w:r w:rsidR="00A872DC" w:rsidRPr="00275CFF">
        <w:rPr>
          <w:rFonts w:ascii="Times New Roman" w:eastAsia="Times New Roman" w:hAnsi="Times New Roman"/>
          <w:sz w:val="24"/>
          <w:szCs w:val="24"/>
          <w:lang w:eastAsia="bg-BG"/>
        </w:rPr>
        <w:t>.3.1. Създаване и поддържане на благоприятна среда за осигуряване на условия за физическа активност и участие в спортни дейности.</w:t>
      </w:r>
    </w:p>
    <w:p w14:paraId="1AE60D6E" w14:textId="38051499" w:rsidR="00A872DC" w:rsidRPr="00275CFF" w:rsidRDefault="00420ADD" w:rsidP="00275CFF">
      <w:pPr>
        <w:spacing w:after="12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7</w:t>
      </w:r>
      <w:r w:rsidR="00A872DC" w:rsidRPr="00275CFF">
        <w:rPr>
          <w:rFonts w:ascii="Times New Roman" w:eastAsia="Times New Roman" w:hAnsi="Times New Roman"/>
          <w:sz w:val="24"/>
          <w:szCs w:val="24"/>
          <w:lang w:eastAsia="bg-BG"/>
        </w:rPr>
        <w:t>.3.2. Обновяване и обогатяване на материалната база.</w:t>
      </w:r>
    </w:p>
    <w:p w14:paraId="069E013E" w14:textId="48631985" w:rsidR="00A872DC" w:rsidRPr="00275CFF" w:rsidRDefault="00420ADD" w:rsidP="00275CFF">
      <w:pPr>
        <w:spacing w:after="120" w:line="36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7</w:t>
      </w:r>
      <w:r w:rsidR="00A872DC" w:rsidRPr="00275CFF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.4. Гражданско, здравно, екологично интеркултурно образование:</w:t>
      </w:r>
    </w:p>
    <w:p w14:paraId="76A2578D" w14:textId="7B002CEA" w:rsidR="00A872DC" w:rsidRPr="00275CFF" w:rsidRDefault="00420ADD" w:rsidP="00275CFF">
      <w:pPr>
        <w:spacing w:after="12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7</w:t>
      </w:r>
      <w:r w:rsidR="00A872DC" w:rsidRPr="00275CFF">
        <w:rPr>
          <w:rFonts w:ascii="Times New Roman" w:eastAsia="Times New Roman" w:hAnsi="Times New Roman"/>
          <w:sz w:val="24"/>
          <w:szCs w:val="24"/>
          <w:lang w:eastAsia="bg-BG"/>
        </w:rPr>
        <w:t xml:space="preserve">.4.1. </w:t>
      </w:r>
      <w:r w:rsidR="00A872DC" w:rsidRPr="00275CFF">
        <w:rPr>
          <w:rFonts w:ascii="Times New Roman" w:hAnsi="Times New Roman"/>
          <w:sz w:val="24"/>
          <w:szCs w:val="24"/>
        </w:rPr>
        <w:t>Формиране на гражданско съзнание и граждански добродетели</w:t>
      </w:r>
    </w:p>
    <w:p w14:paraId="4D05A69F" w14:textId="247090A5" w:rsidR="00A872DC" w:rsidRPr="00275CFF" w:rsidRDefault="00420ADD" w:rsidP="00275CFF">
      <w:pPr>
        <w:spacing w:after="12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7</w:t>
      </w:r>
      <w:r w:rsidR="00A872DC" w:rsidRPr="00275CFF">
        <w:rPr>
          <w:rFonts w:ascii="Times New Roman" w:eastAsia="Times New Roman" w:hAnsi="Times New Roman"/>
          <w:sz w:val="24"/>
          <w:szCs w:val="24"/>
          <w:lang w:eastAsia="bg-BG"/>
        </w:rPr>
        <w:t>.4.2. Формиране на екологична култура, екологично съзнание и екологично поведение</w:t>
      </w:r>
    </w:p>
    <w:p w14:paraId="6CD5F8E7" w14:textId="31D2E726" w:rsidR="00A872DC" w:rsidRPr="00275CFF" w:rsidRDefault="00420ADD" w:rsidP="00275CFF">
      <w:pPr>
        <w:spacing w:after="12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7</w:t>
      </w:r>
      <w:r w:rsidR="00A872DC" w:rsidRPr="00275CFF">
        <w:rPr>
          <w:rFonts w:ascii="Times New Roman" w:eastAsia="Times New Roman" w:hAnsi="Times New Roman"/>
          <w:sz w:val="24"/>
          <w:szCs w:val="24"/>
          <w:lang w:eastAsia="bg-BG"/>
        </w:rPr>
        <w:t>.4.3. Здравно образование и навици за здравословен начин на живот.</w:t>
      </w:r>
    </w:p>
    <w:p w14:paraId="67BA9945" w14:textId="5CA0D561" w:rsidR="00A872DC" w:rsidRPr="00275CFF" w:rsidRDefault="00420ADD" w:rsidP="00275CFF">
      <w:pPr>
        <w:spacing w:after="120" w:line="360" w:lineRule="auto"/>
        <w:ind w:firstLine="720"/>
        <w:jc w:val="both"/>
        <w:rPr>
          <w:rFonts w:ascii="Times New Roman" w:eastAsia="Times New Roman" w:hAnsi="Times New Roman"/>
          <w:strike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7</w:t>
      </w:r>
      <w:r w:rsidR="00A872DC" w:rsidRPr="00275CFF">
        <w:rPr>
          <w:rFonts w:ascii="Times New Roman" w:eastAsia="Times New Roman" w:hAnsi="Times New Roman"/>
          <w:sz w:val="24"/>
          <w:szCs w:val="24"/>
          <w:lang w:eastAsia="bg-BG"/>
        </w:rPr>
        <w:t>.4.4. Формиране на позитивно отношение към различните културни идентичности, умения и нагласи за конструктивно взаимодействие в мултикултурна среда.</w:t>
      </w:r>
    </w:p>
    <w:p w14:paraId="7C96E6DF" w14:textId="6BA1095F" w:rsidR="00A872DC" w:rsidRPr="00275CFF" w:rsidRDefault="00420ADD" w:rsidP="00275CFF">
      <w:pPr>
        <w:spacing w:after="120" w:line="36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7</w:t>
      </w:r>
      <w:r w:rsidR="00A872DC" w:rsidRPr="00275CFF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.5. Механизъм по съвместна работа с институциите по обхващане и включване в системата на предучилищното образование на деца в задължителна предучилищна възраст:</w:t>
      </w:r>
    </w:p>
    <w:p w14:paraId="4423EE0D" w14:textId="199A2BC9" w:rsidR="00A872DC" w:rsidRPr="00275CFF" w:rsidRDefault="00420ADD" w:rsidP="00275CFF">
      <w:pPr>
        <w:spacing w:after="120" w:line="360" w:lineRule="auto"/>
        <w:ind w:left="67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7</w:t>
      </w:r>
      <w:r w:rsidR="00A872DC" w:rsidRPr="00275CFF">
        <w:rPr>
          <w:rFonts w:ascii="Times New Roman" w:eastAsia="Times New Roman" w:hAnsi="Times New Roman"/>
          <w:sz w:val="24"/>
          <w:szCs w:val="24"/>
          <w:lang w:eastAsia="bg-BG"/>
        </w:rPr>
        <w:t>.5.1. Сътрудничество с родителите.</w:t>
      </w:r>
    </w:p>
    <w:p w14:paraId="31703813" w14:textId="552F0C1C" w:rsidR="00A872DC" w:rsidRPr="00275CFF" w:rsidRDefault="00420ADD" w:rsidP="00275CFF">
      <w:pPr>
        <w:spacing w:after="12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7</w:t>
      </w:r>
      <w:r w:rsidR="00A872DC" w:rsidRPr="00275CFF">
        <w:rPr>
          <w:rFonts w:ascii="Times New Roman" w:eastAsia="Times New Roman" w:hAnsi="Times New Roman"/>
          <w:sz w:val="24"/>
          <w:szCs w:val="24"/>
          <w:lang w:eastAsia="bg-BG"/>
        </w:rPr>
        <w:t>.5.2. Взаимодействие с институции.</w:t>
      </w:r>
    </w:p>
    <w:p w14:paraId="3923F217" w14:textId="0C14D2C5" w:rsidR="00A872DC" w:rsidRDefault="00420ADD" w:rsidP="00275CFF">
      <w:pPr>
        <w:spacing w:after="12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7</w:t>
      </w:r>
      <w:r w:rsidR="00A872DC" w:rsidRPr="00275CFF">
        <w:rPr>
          <w:rFonts w:ascii="Times New Roman" w:eastAsia="Times New Roman" w:hAnsi="Times New Roman"/>
          <w:sz w:val="24"/>
          <w:szCs w:val="24"/>
          <w:lang w:eastAsia="bg-BG"/>
        </w:rPr>
        <w:t>.5.3. Присъствие на детската градина в общественото пространство.</w:t>
      </w:r>
    </w:p>
    <w:p w14:paraId="2656C29D" w14:textId="77777777" w:rsidR="00510431" w:rsidRPr="00275CFF" w:rsidRDefault="00510431" w:rsidP="00275CFF">
      <w:pPr>
        <w:spacing w:after="12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330B373F" w14:textId="7D718F3D" w:rsidR="00A872DC" w:rsidRPr="00275CFF" w:rsidRDefault="00093432" w:rsidP="00275CFF">
      <w:pPr>
        <w:spacing w:after="120" w:line="36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lastRenderedPageBreak/>
        <w:t>7</w:t>
      </w:r>
      <w:r w:rsidR="00A872DC" w:rsidRPr="00275CFF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.6. Предоставяне на равни възможности за обучение и/или възпитание:</w:t>
      </w:r>
    </w:p>
    <w:p w14:paraId="50532C06" w14:textId="4245706E" w:rsidR="00A872DC" w:rsidRPr="00275CFF" w:rsidRDefault="00093432" w:rsidP="00275CFF">
      <w:pPr>
        <w:spacing w:after="120" w:line="360" w:lineRule="auto"/>
        <w:ind w:left="67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7</w:t>
      </w:r>
      <w:r w:rsidR="00A872DC" w:rsidRPr="00275CFF">
        <w:rPr>
          <w:rFonts w:ascii="Times New Roman" w:eastAsia="Times New Roman" w:hAnsi="Times New Roman"/>
          <w:sz w:val="24"/>
          <w:szCs w:val="24"/>
          <w:lang w:eastAsia="bg-BG"/>
        </w:rPr>
        <w:t>.6.1.</w:t>
      </w:r>
      <w:r w:rsidR="00A872DC" w:rsidRPr="00275CFF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 xml:space="preserve"> </w:t>
      </w:r>
      <w:r w:rsidR="00A872DC" w:rsidRPr="00275CFF">
        <w:rPr>
          <w:rFonts w:ascii="Times New Roman" w:eastAsia="Times New Roman" w:hAnsi="Times New Roman"/>
          <w:sz w:val="24"/>
          <w:szCs w:val="24"/>
          <w:lang w:eastAsia="bg-BG"/>
        </w:rPr>
        <w:t>Създаване и поддържане на благоприятна среда за обучение и развитие, според потребностите на детето</w:t>
      </w:r>
    </w:p>
    <w:p w14:paraId="21CCCE9A" w14:textId="2BA37B47" w:rsidR="00A872DC" w:rsidRPr="00275CFF" w:rsidRDefault="00093432" w:rsidP="00275CFF">
      <w:pPr>
        <w:spacing w:after="120" w:line="36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7</w:t>
      </w:r>
      <w:r w:rsidR="00A872DC" w:rsidRPr="00275CFF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.7. Приобщаване на децата:</w:t>
      </w:r>
    </w:p>
    <w:p w14:paraId="491EBD6A" w14:textId="24361046" w:rsidR="00A872DC" w:rsidRPr="00275CFF" w:rsidRDefault="00093432" w:rsidP="00275CFF">
      <w:pPr>
        <w:spacing w:after="120" w:line="360" w:lineRule="auto"/>
        <w:ind w:left="-38" w:firstLine="67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7</w:t>
      </w:r>
      <w:r w:rsidR="00A872DC" w:rsidRPr="00275CFF">
        <w:rPr>
          <w:rFonts w:ascii="Times New Roman" w:eastAsia="Times New Roman" w:hAnsi="Times New Roman"/>
          <w:sz w:val="24"/>
          <w:szCs w:val="24"/>
          <w:lang w:eastAsia="bg-BG"/>
        </w:rPr>
        <w:t>.7.1. Създаване на  среда за</w:t>
      </w:r>
      <w:r w:rsidR="00A872DC" w:rsidRPr="00275CFF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 xml:space="preserve"> </w:t>
      </w:r>
      <w:r w:rsidR="00A872DC" w:rsidRPr="00275CFF">
        <w:rPr>
          <w:rFonts w:ascii="Times New Roman" w:eastAsia="Times New Roman" w:hAnsi="Times New Roman"/>
          <w:sz w:val="24"/>
          <w:szCs w:val="24"/>
          <w:lang w:eastAsia="bg-BG"/>
        </w:rPr>
        <w:t>осъществяване на привлекателен и мотивиращ процес на образование, възпитание и социализация.</w:t>
      </w:r>
    </w:p>
    <w:p w14:paraId="3B5572AF" w14:textId="2F8AED16" w:rsidR="00A872DC" w:rsidRPr="00275CFF" w:rsidRDefault="00093432" w:rsidP="00275CFF">
      <w:pPr>
        <w:spacing w:after="120" w:line="360" w:lineRule="auto"/>
        <w:ind w:left="-38" w:firstLine="67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7</w:t>
      </w:r>
      <w:r w:rsidR="00A872DC" w:rsidRPr="00275CFF">
        <w:rPr>
          <w:rFonts w:ascii="Times New Roman" w:eastAsia="Times New Roman" w:hAnsi="Times New Roman"/>
          <w:sz w:val="24"/>
          <w:szCs w:val="24"/>
          <w:lang w:eastAsia="bg-BG"/>
        </w:rPr>
        <w:t>.7.2. Подкрепа на личностното развитие на децата – предоставяне на равни възможности и приобщаване на децата.</w:t>
      </w:r>
    </w:p>
    <w:p w14:paraId="581D81FC" w14:textId="0DD48035" w:rsidR="00A872DC" w:rsidRPr="00275CFF" w:rsidRDefault="00093432" w:rsidP="00275CFF">
      <w:pPr>
        <w:spacing w:after="120" w:line="360" w:lineRule="auto"/>
        <w:ind w:left="-38" w:firstLine="38"/>
        <w:jc w:val="both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7</w:t>
      </w:r>
      <w:r w:rsidR="00A872DC" w:rsidRPr="00275CFF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.8. Противодействие на тормоза и насилието:</w:t>
      </w:r>
    </w:p>
    <w:p w14:paraId="7F10754A" w14:textId="43F0C239" w:rsidR="00A872DC" w:rsidRPr="00275CFF" w:rsidRDefault="00093432" w:rsidP="00275CFF">
      <w:pPr>
        <w:spacing w:after="120" w:line="360" w:lineRule="auto"/>
        <w:ind w:left="529" w:firstLine="3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7</w:t>
      </w:r>
      <w:r w:rsidR="00A872DC" w:rsidRPr="00275CFF">
        <w:rPr>
          <w:rFonts w:ascii="Times New Roman" w:eastAsia="Times New Roman" w:hAnsi="Times New Roman"/>
          <w:sz w:val="24"/>
          <w:szCs w:val="24"/>
          <w:lang w:eastAsia="bg-BG"/>
        </w:rPr>
        <w:t>.8.1.</w:t>
      </w:r>
      <w:r w:rsidR="00A872DC" w:rsidRPr="00275CFF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 xml:space="preserve"> </w:t>
      </w:r>
      <w:r w:rsidR="00A872DC" w:rsidRPr="00275CFF">
        <w:rPr>
          <w:rFonts w:ascii="Times New Roman" w:eastAsia="Times New Roman" w:hAnsi="Times New Roman"/>
          <w:sz w:val="24"/>
          <w:szCs w:val="24"/>
          <w:lang w:eastAsia="bg-BG"/>
        </w:rPr>
        <w:t>Превенция на агресията и негативните прояви сред децата.</w:t>
      </w:r>
    </w:p>
    <w:p w14:paraId="3570826F" w14:textId="71C84C23" w:rsidR="00A872DC" w:rsidRPr="00275CFF" w:rsidRDefault="00093432" w:rsidP="00275CFF">
      <w:pPr>
        <w:spacing w:after="120" w:line="360" w:lineRule="auto"/>
        <w:ind w:left="529" w:firstLine="3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7</w:t>
      </w:r>
      <w:r w:rsidR="00A872DC" w:rsidRPr="00275CFF">
        <w:rPr>
          <w:rFonts w:ascii="Times New Roman" w:eastAsia="Times New Roman" w:hAnsi="Times New Roman"/>
          <w:sz w:val="24"/>
          <w:szCs w:val="24"/>
          <w:lang w:eastAsia="bg-BG"/>
        </w:rPr>
        <w:t>.8.2.</w:t>
      </w:r>
      <w:r w:rsidR="00A872DC" w:rsidRPr="00275CFF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 xml:space="preserve"> </w:t>
      </w:r>
      <w:r w:rsidR="00A872DC" w:rsidRPr="00275CFF">
        <w:rPr>
          <w:rFonts w:ascii="Times New Roman" w:eastAsia="Times New Roman" w:hAnsi="Times New Roman"/>
          <w:sz w:val="24"/>
          <w:szCs w:val="24"/>
          <w:lang w:eastAsia="bg-BG"/>
        </w:rPr>
        <w:t>Сътрудничество и взаимодействие с родителите и институциите</w:t>
      </w:r>
    </w:p>
    <w:p w14:paraId="38489B31" w14:textId="0C1FEC44" w:rsidR="00A872DC" w:rsidRPr="00275CFF" w:rsidRDefault="00093432" w:rsidP="00275CFF">
      <w:pPr>
        <w:spacing w:after="120" w:line="360" w:lineRule="auto"/>
        <w:ind w:left="529" w:hanging="567"/>
        <w:jc w:val="both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7</w:t>
      </w:r>
      <w:r w:rsidR="00A872DC" w:rsidRPr="00275CFF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.9. Превенция на риск от ранно отпадане от системата на предучилищното образование</w:t>
      </w:r>
    </w:p>
    <w:p w14:paraId="5476697C" w14:textId="027A7709" w:rsidR="00A872DC" w:rsidRPr="00275CFF" w:rsidRDefault="00093432" w:rsidP="00275CFF">
      <w:pPr>
        <w:spacing w:after="120" w:line="360" w:lineRule="auto"/>
        <w:ind w:left="529"/>
        <w:jc w:val="both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7</w:t>
      </w:r>
      <w:r w:rsidR="00A872DC" w:rsidRPr="00275CFF">
        <w:rPr>
          <w:rFonts w:ascii="Times New Roman" w:eastAsia="Times New Roman" w:hAnsi="Times New Roman"/>
          <w:sz w:val="24"/>
          <w:szCs w:val="24"/>
          <w:lang w:eastAsia="bg-BG"/>
        </w:rPr>
        <w:t>.9.1.</w:t>
      </w:r>
      <w:r w:rsidR="00A872DC" w:rsidRPr="00275CFF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 xml:space="preserve"> </w:t>
      </w:r>
      <w:r w:rsidR="00A872DC" w:rsidRPr="00275CFF">
        <w:rPr>
          <w:rFonts w:ascii="Times New Roman" w:eastAsia="Times New Roman" w:hAnsi="Times New Roman"/>
          <w:sz w:val="24"/>
          <w:szCs w:val="24"/>
          <w:lang w:eastAsia="bg-BG"/>
        </w:rPr>
        <w:t>Създаване и поддържане на благоприятна среда за обучение и развитие</w:t>
      </w:r>
    </w:p>
    <w:p w14:paraId="5DB9AD36" w14:textId="77777777" w:rsidR="00A872DC" w:rsidRPr="00275CFF" w:rsidRDefault="00A872DC" w:rsidP="00275CFF">
      <w:pPr>
        <w:spacing w:after="0" w:line="360" w:lineRule="auto"/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</w:pPr>
    </w:p>
    <w:p w14:paraId="3736D16D" w14:textId="5102FA71" w:rsidR="00A872DC" w:rsidRPr="00275CFF" w:rsidRDefault="008B00BF" w:rsidP="00275CFF">
      <w:pPr>
        <w:spacing w:after="0" w:line="360" w:lineRule="auto"/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b/>
          <w:sz w:val="24"/>
          <w:szCs w:val="24"/>
          <w:lang w:eastAsia="bg-BG"/>
        </w:rPr>
        <w:t>8</w:t>
      </w:r>
      <w:r w:rsidR="00A872DC" w:rsidRPr="00275CFF">
        <w:rPr>
          <w:rFonts w:ascii="Times New Roman" w:eastAsia="Times New Roman" w:hAnsi="Times New Roman"/>
          <w:b/>
          <w:sz w:val="24"/>
          <w:szCs w:val="24"/>
          <w:lang w:eastAsia="bg-BG"/>
        </w:rPr>
        <w:t>. Мерки за повишаване на качеството на образованието в ДГ „</w:t>
      </w:r>
      <w:r w:rsidR="00020334" w:rsidRPr="00275CFF">
        <w:rPr>
          <w:rFonts w:ascii="Times New Roman" w:eastAsia="Times New Roman" w:hAnsi="Times New Roman"/>
          <w:b/>
          <w:sz w:val="24"/>
          <w:szCs w:val="24"/>
          <w:lang w:eastAsia="bg-BG"/>
        </w:rPr>
        <w:t>Щастливо детство</w:t>
      </w:r>
      <w:r w:rsidR="00A872DC" w:rsidRPr="00275CFF">
        <w:rPr>
          <w:rFonts w:ascii="Times New Roman" w:eastAsia="Times New Roman" w:hAnsi="Times New Roman"/>
          <w:b/>
          <w:sz w:val="24"/>
          <w:szCs w:val="24"/>
          <w:lang w:eastAsia="bg-BG"/>
        </w:rPr>
        <w:t>“</w:t>
      </w:r>
      <w:r w:rsidR="00A872DC" w:rsidRPr="00275CFF"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  <w:t xml:space="preserve">                </w:t>
      </w:r>
    </w:p>
    <w:p w14:paraId="4D0D1026" w14:textId="24BD6AEC" w:rsidR="00A872DC" w:rsidRPr="00275CFF" w:rsidRDefault="008B00BF" w:rsidP="00275CFF">
      <w:pPr>
        <w:spacing w:line="360" w:lineRule="auto"/>
        <w:ind w:left="676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b/>
          <w:sz w:val="24"/>
          <w:szCs w:val="24"/>
          <w:lang w:eastAsia="bg-BG"/>
        </w:rPr>
        <w:t>8.1.</w:t>
      </w:r>
      <w:r w:rsidR="00093432" w:rsidRPr="00275CFF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A872DC" w:rsidRPr="00275CFF">
        <w:rPr>
          <w:rFonts w:ascii="Times New Roman" w:eastAsia="Times New Roman" w:hAnsi="Times New Roman"/>
          <w:b/>
          <w:sz w:val="24"/>
          <w:szCs w:val="24"/>
          <w:lang w:eastAsia="bg-BG"/>
        </w:rPr>
        <w:t>Управление на институцията</w:t>
      </w:r>
    </w:p>
    <w:p w14:paraId="09315B93" w14:textId="77777777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Ефективен контрол на дейностите.</w:t>
      </w:r>
    </w:p>
    <w:p w14:paraId="4592BABE" w14:textId="77777777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Прозрачност в управлението.</w:t>
      </w:r>
    </w:p>
    <w:p w14:paraId="2912E889" w14:textId="42F19F3A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Делегиране на правомощия.</w:t>
      </w:r>
    </w:p>
    <w:p w14:paraId="556F9D9E" w14:textId="77777777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Изпълнения на решенията на педагогическия съвет.</w:t>
      </w:r>
    </w:p>
    <w:p w14:paraId="35FEAC09" w14:textId="77777777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Установени партньорски отношения с обществения съвет.</w:t>
      </w:r>
    </w:p>
    <w:p w14:paraId="061AB5DB" w14:textId="77777777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Законосъобразно и ефективно управление на материалните и финансови ресурси.</w:t>
      </w:r>
    </w:p>
    <w:p w14:paraId="49BF4B34" w14:textId="77777777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Създаване на вътрешна система за наставничество.</w:t>
      </w:r>
    </w:p>
    <w:p w14:paraId="4AB4F004" w14:textId="77777777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Увеличаване броя на учителите с ПКС.</w:t>
      </w:r>
    </w:p>
    <w:p w14:paraId="1A68B966" w14:textId="77777777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Утвърждаване на система за вътрешноинституционална квалификация на педагогическите специалисти в институцията.</w:t>
      </w:r>
    </w:p>
    <w:p w14:paraId="31A42782" w14:textId="77777777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lastRenderedPageBreak/>
        <w:t>Осигуряване по 16 академични часа годишно вътрешноинституционална квалификация за педагогическите специалисти, от които не по-малко от 8 академични часа са присъствени, включително и при синхронно обучение от разстояние в електронна среда.</w:t>
      </w:r>
    </w:p>
    <w:p w14:paraId="018C6FE3" w14:textId="036121B0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Обучения на педагогическите специалисти с присъдени квалификационни кредити през периода на самооценяване.</w:t>
      </w:r>
    </w:p>
    <w:p w14:paraId="03ACF9C9" w14:textId="77777777" w:rsidR="00A872DC" w:rsidRPr="00275CFF" w:rsidRDefault="00027A1E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  <w:lang w:val="ru-RU"/>
        </w:rPr>
        <w:t xml:space="preserve">Квалификация на </w:t>
      </w:r>
      <w:proofErr w:type="spellStart"/>
      <w:r w:rsidRPr="00275CFF">
        <w:rPr>
          <w:rFonts w:ascii="Times New Roman" w:hAnsi="Times New Roman"/>
          <w:sz w:val="24"/>
          <w:szCs w:val="24"/>
          <w:lang w:val="ru-RU"/>
        </w:rPr>
        <w:t>учителите</w:t>
      </w:r>
      <w:proofErr w:type="spellEnd"/>
      <w:r w:rsidR="00A872DC" w:rsidRPr="00275CFF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872DC" w:rsidRPr="00275CFF">
        <w:rPr>
          <w:rFonts w:ascii="Times New Roman" w:hAnsi="Times New Roman"/>
          <w:sz w:val="24"/>
          <w:szCs w:val="24"/>
        </w:rPr>
        <w:t>за работа с интерактивна техника и образователен софтуер, и генериране на електронни ресурси.</w:t>
      </w:r>
    </w:p>
    <w:p w14:paraId="1DF74ED8" w14:textId="77777777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Обучение на учителите за работа с родителите.</w:t>
      </w:r>
    </w:p>
    <w:p w14:paraId="78330A03" w14:textId="6FB5AB71" w:rsidR="00A872DC" w:rsidRPr="00C92599" w:rsidRDefault="00A872DC" w:rsidP="00C92599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Квалификация на административните служители.</w:t>
      </w:r>
    </w:p>
    <w:p w14:paraId="59141A93" w14:textId="77777777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Ефективен контрол на отсъствия на децата.</w:t>
      </w:r>
    </w:p>
    <w:p w14:paraId="734C56D6" w14:textId="77777777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Проучване мнението на родителите за административното обслужване.</w:t>
      </w:r>
    </w:p>
    <w:p w14:paraId="52AC3CFD" w14:textId="77777777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Утвърждаване на вътрешни правила за документооборот.</w:t>
      </w:r>
    </w:p>
    <w:p w14:paraId="34AC8975" w14:textId="77777777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Състояние и водене на ЗУД съгласно изискванията.</w:t>
      </w:r>
    </w:p>
    <w:p w14:paraId="5A221549" w14:textId="77777777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Създаване на безопасна физическа среда, гарантираща живота и здравето на децата.</w:t>
      </w:r>
    </w:p>
    <w:p w14:paraId="68976BCE" w14:textId="6974C225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 xml:space="preserve">Съответствие на менюто на децата със </w:t>
      </w:r>
      <w:r w:rsidRPr="00275CFF">
        <w:rPr>
          <w:rFonts w:ascii="Times New Roman" w:hAnsi="Times New Roman"/>
          <w:iCs/>
          <w:sz w:val="24"/>
          <w:szCs w:val="24"/>
          <w:shd w:val="clear" w:color="auto" w:fill="FFFFFF"/>
        </w:rPr>
        <w:t>системата за управление на безопасността на храните</w:t>
      </w:r>
      <w:r w:rsidRPr="00275CFF">
        <w:rPr>
          <w:rFonts w:ascii="Times New Roman" w:hAnsi="Times New Roman"/>
          <w:sz w:val="24"/>
          <w:szCs w:val="24"/>
        </w:rPr>
        <w:t>.</w:t>
      </w:r>
    </w:p>
    <w:p w14:paraId="140FB952" w14:textId="77777777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Осигуряване на пълен достъп на всички деца до медицинско обслужване.</w:t>
      </w:r>
    </w:p>
    <w:p w14:paraId="3A453F74" w14:textId="77777777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Обучение на педагогическите специалисти за действие при криза и оказване на долекарска помощ.</w:t>
      </w:r>
    </w:p>
    <w:p w14:paraId="0DA0159E" w14:textId="77777777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Поддържане на ефективна информационна среда за родителите.</w:t>
      </w:r>
    </w:p>
    <w:p w14:paraId="516A0505" w14:textId="77777777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Ефективно общуване на учителите с родителите за информиране за индивидуалния напредък на децата.</w:t>
      </w:r>
    </w:p>
    <w:p w14:paraId="6B4F7A9D" w14:textId="77777777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Ефективно общуване на директора с родителите за мнения, предложения и сигнали за нередности.</w:t>
      </w:r>
    </w:p>
    <w:p w14:paraId="631FC528" w14:textId="77777777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Ефективни форми на взаимодействие и обратна връзка с родителите, които се прилагат в детската градина.</w:t>
      </w:r>
    </w:p>
    <w:p w14:paraId="54DB6D91" w14:textId="77777777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Съвместна дейност с настоятелство.</w:t>
      </w:r>
    </w:p>
    <w:p w14:paraId="01072BF2" w14:textId="77777777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Реализиране на проекти и дейности с НПО.</w:t>
      </w:r>
    </w:p>
    <w:p w14:paraId="0B2D9558" w14:textId="77777777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Партньорство с общински доставчици на социални услуги за подкрепа за личностно развитие.</w:t>
      </w:r>
    </w:p>
    <w:p w14:paraId="6EC70DCF" w14:textId="77777777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lastRenderedPageBreak/>
        <w:t>Ефективно взаимодействие с общинска и държавна администрация.</w:t>
      </w:r>
    </w:p>
    <w:p w14:paraId="6569B66B" w14:textId="483ED2E0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Партньорство с О</w:t>
      </w:r>
      <w:r w:rsidR="0021677F" w:rsidRPr="00275CFF">
        <w:rPr>
          <w:rFonts w:ascii="Times New Roman" w:hAnsi="Times New Roman"/>
          <w:sz w:val="24"/>
          <w:szCs w:val="24"/>
        </w:rPr>
        <w:t>бединено</w:t>
      </w:r>
      <w:r w:rsidRPr="00275CFF">
        <w:rPr>
          <w:rFonts w:ascii="Times New Roman" w:hAnsi="Times New Roman"/>
          <w:sz w:val="24"/>
          <w:szCs w:val="24"/>
        </w:rPr>
        <w:t xml:space="preserve"> училище „</w:t>
      </w:r>
      <w:r w:rsidR="0021677F" w:rsidRPr="00275CFF">
        <w:rPr>
          <w:rFonts w:ascii="Times New Roman" w:hAnsi="Times New Roman"/>
          <w:sz w:val="24"/>
          <w:szCs w:val="24"/>
        </w:rPr>
        <w:t>Паисий Хилендарски</w:t>
      </w:r>
      <w:r w:rsidRPr="00275CFF">
        <w:rPr>
          <w:rFonts w:ascii="Times New Roman" w:hAnsi="Times New Roman"/>
          <w:sz w:val="24"/>
          <w:szCs w:val="24"/>
        </w:rPr>
        <w:t xml:space="preserve">“ с. </w:t>
      </w:r>
      <w:r w:rsidR="0021677F" w:rsidRPr="00275CFF">
        <w:rPr>
          <w:rFonts w:ascii="Times New Roman" w:hAnsi="Times New Roman"/>
          <w:sz w:val="24"/>
          <w:szCs w:val="24"/>
        </w:rPr>
        <w:t>Корница</w:t>
      </w:r>
      <w:r w:rsidRPr="00275CFF">
        <w:rPr>
          <w:rFonts w:ascii="Times New Roman" w:hAnsi="Times New Roman"/>
          <w:sz w:val="24"/>
          <w:szCs w:val="24"/>
        </w:rPr>
        <w:t xml:space="preserve"> за съвместни дейности с децата и обмяна на добри практики.</w:t>
      </w:r>
    </w:p>
    <w:p w14:paraId="238824FA" w14:textId="77777777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Ефективно партньорство с висше учебно заведение.</w:t>
      </w:r>
    </w:p>
    <w:p w14:paraId="38FF5932" w14:textId="77777777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Поддържане на активен и функционален сайт на детската градина.</w:t>
      </w:r>
    </w:p>
    <w:p w14:paraId="370DACDB" w14:textId="77777777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Популяризиране на дейността на детската градина.</w:t>
      </w:r>
    </w:p>
    <w:p w14:paraId="22AD114C" w14:textId="77777777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Законосъобразно, целесъобразно, ефективно и прозрачно разходване на бюджетните средства.</w:t>
      </w:r>
    </w:p>
    <w:p w14:paraId="647D4BE0" w14:textId="77777777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Реализиране на приходи от национални програми, дарения и работа по проекти, както и собствени приходи.</w:t>
      </w:r>
    </w:p>
    <w:p w14:paraId="35D4C437" w14:textId="77777777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hAnsi="Times New Roman"/>
          <w:sz w:val="24"/>
          <w:szCs w:val="24"/>
        </w:rPr>
        <w:t>Ефективно изразходване на средствата за квалификация.</w:t>
      </w:r>
    </w:p>
    <w:p w14:paraId="3E7844C7" w14:textId="77777777" w:rsidR="00A872DC" w:rsidRPr="00275CFF" w:rsidRDefault="00A872DC" w:rsidP="00275CFF">
      <w:pPr>
        <w:pStyle w:val="a4"/>
        <w:numPr>
          <w:ilvl w:val="0"/>
          <w:numId w:val="37"/>
        </w:numPr>
        <w:spacing w:line="360" w:lineRule="auto"/>
        <w:ind w:left="851" w:hanging="425"/>
        <w:rPr>
          <w:rFonts w:ascii="Times New Roman" w:hAnsi="Times New Roman"/>
          <w:sz w:val="24"/>
          <w:szCs w:val="24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Създаване на партньорство с външни организации – Дирекция „Социално подпомагане“, община, настоятелство и др.</w:t>
      </w:r>
    </w:p>
    <w:p w14:paraId="60153D08" w14:textId="77777777" w:rsidR="00A872DC" w:rsidRPr="00275CFF" w:rsidRDefault="00A872DC" w:rsidP="00275CFF">
      <w:pPr>
        <w:spacing w:after="0" w:line="360" w:lineRule="auto"/>
        <w:rPr>
          <w:rFonts w:ascii="Times New Roman" w:eastAsia="Times New Roman" w:hAnsi="Times New Roman"/>
          <w:strike/>
          <w:sz w:val="24"/>
          <w:szCs w:val="24"/>
          <w:lang w:eastAsia="bg-BG"/>
        </w:rPr>
      </w:pPr>
    </w:p>
    <w:p w14:paraId="29D353A5" w14:textId="6672749C" w:rsidR="00A872DC" w:rsidRPr="00275CFF" w:rsidRDefault="00A872DC" w:rsidP="00275CFF">
      <w:pPr>
        <w:spacing w:after="120"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        </w:t>
      </w:r>
      <w:r w:rsidR="008B00BF" w:rsidRPr="00275CFF">
        <w:rPr>
          <w:rFonts w:ascii="Times New Roman" w:eastAsia="Times New Roman" w:hAnsi="Times New Roman"/>
          <w:b/>
          <w:sz w:val="24"/>
          <w:szCs w:val="24"/>
          <w:lang w:eastAsia="bg-BG"/>
        </w:rPr>
        <w:t>8</w:t>
      </w:r>
      <w:r w:rsidRPr="00275CFF">
        <w:rPr>
          <w:rFonts w:ascii="Times New Roman" w:eastAsia="Times New Roman" w:hAnsi="Times New Roman"/>
          <w:b/>
          <w:sz w:val="24"/>
          <w:szCs w:val="24"/>
          <w:lang w:eastAsia="bg-BG"/>
        </w:rPr>
        <w:t>.2. Образователен процес</w:t>
      </w: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:</w:t>
      </w:r>
    </w:p>
    <w:p w14:paraId="2B3C9E76" w14:textId="21AE4754" w:rsidR="00A872DC" w:rsidRPr="00275CFF" w:rsidRDefault="00A872DC" w:rsidP="00275CFF">
      <w:pPr>
        <w:pStyle w:val="a4"/>
        <w:numPr>
          <w:ilvl w:val="0"/>
          <w:numId w:val="38"/>
        </w:numPr>
        <w:spacing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Ефективно планиране.</w:t>
      </w:r>
    </w:p>
    <w:p w14:paraId="4F97CD36" w14:textId="1F4FF502" w:rsidR="00A872DC" w:rsidRPr="00275CFF" w:rsidRDefault="00A872DC" w:rsidP="00275CFF">
      <w:pPr>
        <w:pStyle w:val="a4"/>
        <w:numPr>
          <w:ilvl w:val="0"/>
          <w:numId w:val="38"/>
        </w:numPr>
        <w:spacing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 xml:space="preserve">Осигуряване на обща подкрепа за деца с обучителни трудности. </w:t>
      </w:r>
    </w:p>
    <w:p w14:paraId="0DA8813D" w14:textId="27995D03" w:rsidR="00A872DC" w:rsidRPr="00275CFF" w:rsidRDefault="00A872DC" w:rsidP="00275CFF">
      <w:pPr>
        <w:pStyle w:val="a4"/>
        <w:numPr>
          <w:ilvl w:val="0"/>
          <w:numId w:val="38"/>
        </w:numPr>
        <w:spacing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Осигуряване на допълнителна подкрепа за деца със СОП.</w:t>
      </w:r>
    </w:p>
    <w:p w14:paraId="1472B4DD" w14:textId="5B387563" w:rsidR="00A872DC" w:rsidRPr="00275CFF" w:rsidRDefault="00A872DC" w:rsidP="00275CFF">
      <w:pPr>
        <w:pStyle w:val="a4"/>
        <w:numPr>
          <w:ilvl w:val="0"/>
          <w:numId w:val="38"/>
        </w:numPr>
        <w:spacing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Осигуряване на допълнителна подкрепа за личностно развитие на деца с дарби.</w:t>
      </w:r>
    </w:p>
    <w:p w14:paraId="0F914281" w14:textId="1FFC46C3" w:rsidR="00A872DC" w:rsidRPr="00275CFF" w:rsidRDefault="00A872DC" w:rsidP="00275CFF">
      <w:pPr>
        <w:pStyle w:val="a4"/>
        <w:numPr>
          <w:ilvl w:val="0"/>
          <w:numId w:val="38"/>
        </w:numPr>
        <w:spacing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Осигуряване на подкрепа за деца в риск.</w:t>
      </w:r>
    </w:p>
    <w:p w14:paraId="52B0F587" w14:textId="2D8068AF" w:rsidR="00A872DC" w:rsidRPr="00275CFF" w:rsidRDefault="00A872DC" w:rsidP="00275CFF">
      <w:pPr>
        <w:pStyle w:val="a4"/>
        <w:numPr>
          <w:ilvl w:val="0"/>
          <w:numId w:val="38"/>
        </w:numPr>
        <w:spacing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Проследяване на индивидуалното развитие и постигнатите резултати на всяко дете.</w:t>
      </w:r>
    </w:p>
    <w:p w14:paraId="69C80B64" w14:textId="3507F6E1" w:rsidR="00A872DC" w:rsidRPr="00275CFF" w:rsidRDefault="00A872DC" w:rsidP="00275CFF">
      <w:pPr>
        <w:pStyle w:val="a4"/>
        <w:numPr>
          <w:ilvl w:val="0"/>
          <w:numId w:val="38"/>
        </w:numPr>
        <w:spacing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 xml:space="preserve">Обучение на учители за разпознаване на проявите на агресивно поведение и превенцията му. </w:t>
      </w:r>
    </w:p>
    <w:p w14:paraId="3A69E2E1" w14:textId="67E60222" w:rsidR="00A872DC" w:rsidRPr="00275CFF" w:rsidRDefault="00A872DC" w:rsidP="00275CFF">
      <w:pPr>
        <w:pStyle w:val="a4"/>
        <w:numPr>
          <w:ilvl w:val="0"/>
          <w:numId w:val="38"/>
        </w:numPr>
        <w:spacing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 xml:space="preserve">Осигуряване на заместване на отсъстващи учители. </w:t>
      </w:r>
    </w:p>
    <w:p w14:paraId="0B31ACA1" w14:textId="7DECC6DD" w:rsidR="00A872DC" w:rsidRPr="00275CFF" w:rsidRDefault="00A872DC" w:rsidP="00275CFF">
      <w:pPr>
        <w:pStyle w:val="a4"/>
        <w:numPr>
          <w:ilvl w:val="0"/>
          <w:numId w:val="38"/>
        </w:numPr>
        <w:spacing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Реализирани иновации в организацията на образователния процес.</w:t>
      </w:r>
    </w:p>
    <w:p w14:paraId="0BB85CA1" w14:textId="7F95F76E" w:rsidR="00A872DC" w:rsidRPr="00275CFF" w:rsidRDefault="00A872DC" w:rsidP="00275CFF">
      <w:pPr>
        <w:pStyle w:val="a4"/>
        <w:numPr>
          <w:ilvl w:val="0"/>
          <w:numId w:val="38"/>
        </w:numPr>
        <w:spacing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 xml:space="preserve">Използване на мултимедийни презентации и електронни ресурси в образователния процес. </w:t>
      </w:r>
    </w:p>
    <w:p w14:paraId="3AC6528C" w14:textId="37422D93" w:rsidR="00A872DC" w:rsidRPr="00275CFF" w:rsidRDefault="00A872DC" w:rsidP="00275CFF">
      <w:pPr>
        <w:pStyle w:val="a4"/>
        <w:numPr>
          <w:ilvl w:val="0"/>
          <w:numId w:val="38"/>
        </w:numPr>
        <w:spacing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 xml:space="preserve">Превръщане на детската градина в желано място за обучение, изява и подкрепа за личностно развитие за децата. </w:t>
      </w:r>
    </w:p>
    <w:p w14:paraId="65599854" w14:textId="00DB2890" w:rsidR="00A872DC" w:rsidRPr="00275CFF" w:rsidRDefault="00A872DC" w:rsidP="00275CFF">
      <w:pPr>
        <w:pStyle w:val="a4"/>
        <w:numPr>
          <w:ilvl w:val="0"/>
          <w:numId w:val="38"/>
        </w:numPr>
        <w:spacing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Осигуряване на форми на допълнителни дейности по интереси срещу заплащане от родителите.</w:t>
      </w:r>
    </w:p>
    <w:p w14:paraId="3935B5B1" w14:textId="72AFCCB7" w:rsidR="00A872DC" w:rsidRPr="00275CFF" w:rsidRDefault="00A872DC" w:rsidP="00275CFF">
      <w:pPr>
        <w:pStyle w:val="a4"/>
        <w:numPr>
          <w:ilvl w:val="0"/>
          <w:numId w:val="38"/>
        </w:numPr>
        <w:spacing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Утвърждаване на спортен календар на </w:t>
      </w:r>
      <w:r w:rsidRPr="00275CFF">
        <w:rPr>
          <w:rFonts w:ascii="Times New Roman" w:hAnsi="Times New Roman"/>
          <w:sz w:val="24"/>
          <w:szCs w:val="24"/>
        </w:rPr>
        <w:t>детската градина</w:t>
      </w: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14:paraId="5C8825B6" w14:textId="5D4D6F5B" w:rsidR="00A872DC" w:rsidRPr="00275CFF" w:rsidRDefault="00A872DC" w:rsidP="00275CFF">
      <w:pPr>
        <w:pStyle w:val="a4"/>
        <w:numPr>
          <w:ilvl w:val="0"/>
          <w:numId w:val="38"/>
        </w:numPr>
        <w:spacing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 xml:space="preserve">Участие на децата в културни и спортни прояви, осигурено от </w:t>
      </w:r>
      <w:r w:rsidRPr="00275CFF">
        <w:rPr>
          <w:rFonts w:ascii="Times New Roman" w:hAnsi="Times New Roman"/>
          <w:sz w:val="24"/>
          <w:szCs w:val="24"/>
        </w:rPr>
        <w:t>детската градина</w:t>
      </w: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 xml:space="preserve"> и/или извън нея.</w:t>
      </w:r>
    </w:p>
    <w:p w14:paraId="6E1B8BDC" w14:textId="7EB5EA92" w:rsidR="00A872DC" w:rsidRPr="00275CFF" w:rsidRDefault="00A872DC" w:rsidP="00275CFF">
      <w:pPr>
        <w:pStyle w:val="a4"/>
        <w:numPr>
          <w:ilvl w:val="0"/>
          <w:numId w:val="38"/>
        </w:numPr>
        <w:spacing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Разработване и ре</w:t>
      </w:r>
      <w:r w:rsidR="00D957BF" w:rsidRPr="00275CFF">
        <w:rPr>
          <w:rFonts w:ascii="Times New Roman" w:eastAsia="Times New Roman" w:hAnsi="Times New Roman"/>
          <w:sz w:val="24"/>
          <w:szCs w:val="24"/>
          <w:lang w:eastAsia="bg-BG"/>
        </w:rPr>
        <w:t xml:space="preserve">ализиране на вътрешни проекти </w:t>
      </w: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дейности с децата за здравословен начин на живот.</w:t>
      </w:r>
    </w:p>
    <w:p w14:paraId="31D16179" w14:textId="23F4CE30" w:rsidR="00A872DC" w:rsidRPr="00275CFF" w:rsidRDefault="00A872DC" w:rsidP="00275CFF">
      <w:pPr>
        <w:pStyle w:val="a4"/>
        <w:numPr>
          <w:ilvl w:val="0"/>
          <w:numId w:val="38"/>
        </w:numPr>
        <w:spacing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 xml:space="preserve">Създаване на процедури за закаляване на децата. </w:t>
      </w:r>
    </w:p>
    <w:p w14:paraId="48951DD2" w14:textId="0196D7B1" w:rsidR="00A872DC" w:rsidRPr="00275CFF" w:rsidRDefault="00A872DC" w:rsidP="00275CFF">
      <w:pPr>
        <w:pStyle w:val="a4"/>
        <w:numPr>
          <w:ilvl w:val="0"/>
          <w:numId w:val="38"/>
        </w:numPr>
        <w:spacing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Разходки и игра на децата сред природата.</w:t>
      </w:r>
    </w:p>
    <w:p w14:paraId="1BA5EA57" w14:textId="12DD4306" w:rsidR="00A872DC" w:rsidRPr="00275CFF" w:rsidRDefault="00A872DC" w:rsidP="00275CFF">
      <w:pPr>
        <w:pStyle w:val="a4"/>
        <w:numPr>
          <w:ilvl w:val="0"/>
          <w:numId w:val="38"/>
        </w:numPr>
        <w:spacing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 xml:space="preserve">Провеждане на зимни и/или летни лагери с децата. </w:t>
      </w:r>
    </w:p>
    <w:p w14:paraId="471BD868" w14:textId="4D60E69E" w:rsidR="00A872DC" w:rsidRPr="00275CFF" w:rsidRDefault="00A872DC" w:rsidP="00275CFF">
      <w:pPr>
        <w:pStyle w:val="a4"/>
        <w:numPr>
          <w:ilvl w:val="0"/>
          <w:numId w:val="38"/>
        </w:numPr>
        <w:spacing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Утвърждаване на символи, ритуали и традиции.</w:t>
      </w:r>
    </w:p>
    <w:p w14:paraId="1249EE97" w14:textId="77777777" w:rsidR="00A872DC" w:rsidRPr="00275CFF" w:rsidRDefault="00A872DC" w:rsidP="00275CFF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3952E468" w14:textId="2A0C265F" w:rsidR="00A872DC" w:rsidRPr="00275CFF" w:rsidRDefault="00BF7E4B" w:rsidP="00275CFF">
      <w:pPr>
        <w:spacing w:after="120" w:line="36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b/>
          <w:sz w:val="24"/>
          <w:szCs w:val="24"/>
          <w:lang w:eastAsia="bg-BG"/>
        </w:rPr>
        <w:t>8</w:t>
      </w:r>
      <w:r w:rsidR="00A872DC" w:rsidRPr="00275CFF">
        <w:rPr>
          <w:rFonts w:ascii="Times New Roman" w:eastAsia="Times New Roman" w:hAnsi="Times New Roman"/>
          <w:b/>
          <w:sz w:val="24"/>
          <w:szCs w:val="24"/>
          <w:lang w:eastAsia="bg-BG"/>
        </w:rPr>
        <w:t>.3</w:t>
      </w:r>
      <w:r w:rsidR="00A872DC" w:rsidRPr="00275CFF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. </w:t>
      </w:r>
      <w:r w:rsidR="00A872DC" w:rsidRPr="00275CFF">
        <w:rPr>
          <w:rFonts w:ascii="Times New Roman" w:eastAsia="Times New Roman" w:hAnsi="Times New Roman"/>
          <w:b/>
          <w:sz w:val="24"/>
          <w:szCs w:val="24"/>
          <w:lang w:eastAsia="bg-BG"/>
        </w:rPr>
        <w:t>Институционална среда</w:t>
      </w:r>
      <w:r w:rsidR="00A872DC" w:rsidRPr="00275CFF">
        <w:rPr>
          <w:rFonts w:ascii="Times New Roman" w:eastAsia="Times New Roman" w:hAnsi="Times New Roman"/>
          <w:sz w:val="24"/>
          <w:szCs w:val="24"/>
          <w:lang w:eastAsia="bg-BG"/>
        </w:rPr>
        <w:t>:</w:t>
      </w:r>
      <w:r w:rsidR="00A872DC" w:rsidRPr="00275CFF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</w:p>
    <w:p w14:paraId="3C11438C" w14:textId="77777777" w:rsidR="00A872DC" w:rsidRPr="00275CFF" w:rsidRDefault="00A872DC" w:rsidP="00275CFF">
      <w:pPr>
        <w:pStyle w:val="a4"/>
        <w:numPr>
          <w:ilvl w:val="0"/>
          <w:numId w:val="39"/>
        </w:numPr>
        <w:spacing w:line="360" w:lineRule="auto"/>
        <w:ind w:left="709" w:hanging="425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Създаване на благоприятна и толерантна атмосфера на общуване, доверие и взаимопомощ.</w:t>
      </w:r>
    </w:p>
    <w:p w14:paraId="7D591C8F" w14:textId="77777777" w:rsidR="00A872DC" w:rsidRPr="00275CFF" w:rsidRDefault="00A872DC" w:rsidP="00275CFF">
      <w:pPr>
        <w:pStyle w:val="a4"/>
        <w:numPr>
          <w:ilvl w:val="0"/>
          <w:numId w:val="39"/>
        </w:numPr>
        <w:spacing w:line="360" w:lineRule="auto"/>
        <w:ind w:left="709" w:hanging="425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Поддържане на ефективна информационна среда за родителите с цел информиране за индивидуалния напредък на децата.</w:t>
      </w:r>
    </w:p>
    <w:p w14:paraId="5EA99DD2" w14:textId="77777777" w:rsidR="00A872DC" w:rsidRPr="00275CFF" w:rsidRDefault="00A872DC" w:rsidP="00275CFF">
      <w:pPr>
        <w:pStyle w:val="a4"/>
        <w:numPr>
          <w:ilvl w:val="0"/>
          <w:numId w:val="39"/>
        </w:numPr>
        <w:spacing w:line="360" w:lineRule="auto"/>
        <w:ind w:left="709" w:hanging="425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Взаимодействие и сътрудничество с настоятелството и обществения съвет.</w:t>
      </w:r>
    </w:p>
    <w:p w14:paraId="2C187581" w14:textId="77777777" w:rsidR="00A872DC" w:rsidRPr="00275CFF" w:rsidRDefault="00A872DC" w:rsidP="00275CFF">
      <w:pPr>
        <w:pStyle w:val="a4"/>
        <w:numPr>
          <w:ilvl w:val="0"/>
          <w:numId w:val="39"/>
        </w:numPr>
        <w:spacing w:line="360" w:lineRule="auto"/>
        <w:ind w:left="709" w:hanging="425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Изграждане на партньорства с НПО и общинските доставчици на социални услуги в подкрепа за личностно развитие на децата.</w:t>
      </w:r>
    </w:p>
    <w:p w14:paraId="4160A523" w14:textId="77777777" w:rsidR="00A872DC" w:rsidRPr="00275CFF" w:rsidRDefault="00A872DC" w:rsidP="00275CFF">
      <w:pPr>
        <w:pStyle w:val="a4"/>
        <w:numPr>
          <w:ilvl w:val="0"/>
          <w:numId w:val="39"/>
        </w:numPr>
        <w:spacing w:line="360" w:lineRule="auto"/>
        <w:ind w:left="709" w:hanging="425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 xml:space="preserve">Издигане авторитета  на </w:t>
      </w:r>
      <w:r w:rsidRPr="00275CFF">
        <w:rPr>
          <w:rFonts w:ascii="Times New Roman" w:hAnsi="Times New Roman"/>
          <w:sz w:val="24"/>
          <w:szCs w:val="24"/>
        </w:rPr>
        <w:t>детската градина</w:t>
      </w: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14:paraId="33AC104C" w14:textId="77777777" w:rsidR="00A872DC" w:rsidRPr="00275CFF" w:rsidRDefault="00A872DC" w:rsidP="00275CFF">
      <w:pPr>
        <w:pStyle w:val="a4"/>
        <w:numPr>
          <w:ilvl w:val="0"/>
          <w:numId w:val="39"/>
        </w:numPr>
        <w:spacing w:line="360" w:lineRule="auto"/>
        <w:ind w:left="709" w:hanging="425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Създаване на образователно пространство в съответствие с нормативните изисквания за здравословна и безопасна среда.</w:t>
      </w:r>
    </w:p>
    <w:p w14:paraId="6AFA129E" w14:textId="77777777" w:rsidR="00A872DC" w:rsidRPr="00275CFF" w:rsidRDefault="00A872DC" w:rsidP="00275CFF">
      <w:pPr>
        <w:pStyle w:val="a4"/>
        <w:numPr>
          <w:ilvl w:val="0"/>
          <w:numId w:val="39"/>
        </w:numPr>
        <w:spacing w:line="360" w:lineRule="auto"/>
        <w:ind w:left="709" w:hanging="425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 xml:space="preserve">Осигуряване на интернет достъп в цялата сграда и двора на </w:t>
      </w:r>
      <w:r w:rsidRPr="00275CFF">
        <w:rPr>
          <w:rFonts w:ascii="Times New Roman" w:hAnsi="Times New Roman"/>
          <w:sz w:val="24"/>
          <w:szCs w:val="24"/>
        </w:rPr>
        <w:t>детската градина</w:t>
      </w: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14:paraId="16A91D87" w14:textId="77777777" w:rsidR="00A872DC" w:rsidRPr="00275CFF" w:rsidRDefault="00A872DC" w:rsidP="00275CFF">
      <w:pPr>
        <w:pStyle w:val="a4"/>
        <w:numPr>
          <w:ilvl w:val="0"/>
          <w:numId w:val="39"/>
        </w:numPr>
        <w:spacing w:line="360" w:lineRule="auto"/>
        <w:ind w:left="709" w:hanging="425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Осъвременяване на материално-техническата база и продължаване внедряването на иновации в нея.</w:t>
      </w:r>
    </w:p>
    <w:p w14:paraId="70DE8DB2" w14:textId="77777777" w:rsidR="00A872DC" w:rsidRPr="00275CFF" w:rsidRDefault="00A872DC" w:rsidP="00275CFF">
      <w:pPr>
        <w:pStyle w:val="a4"/>
        <w:numPr>
          <w:ilvl w:val="0"/>
          <w:numId w:val="39"/>
        </w:numPr>
        <w:spacing w:line="360" w:lineRule="auto"/>
        <w:ind w:left="709" w:hanging="425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Повишаване квалификация на педагогическите специалисти за работа с интеракти</w:t>
      </w:r>
      <w:r w:rsidR="00D957BF" w:rsidRPr="00275CFF">
        <w:rPr>
          <w:rFonts w:ascii="Times New Roman" w:eastAsia="Times New Roman" w:hAnsi="Times New Roman"/>
          <w:sz w:val="24"/>
          <w:szCs w:val="24"/>
          <w:lang w:eastAsia="bg-BG"/>
        </w:rPr>
        <w:t>в</w:t>
      </w: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на техника и образователен соф</w:t>
      </w:r>
      <w:r w:rsidR="00D957BF" w:rsidRPr="00275CFF">
        <w:rPr>
          <w:rFonts w:ascii="Times New Roman" w:eastAsia="Times New Roman" w:hAnsi="Times New Roman"/>
          <w:sz w:val="24"/>
          <w:szCs w:val="24"/>
          <w:lang w:eastAsia="bg-BG"/>
        </w:rPr>
        <w:t>т</w:t>
      </w: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уер и генериране на електронни ресурси.</w:t>
      </w:r>
    </w:p>
    <w:p w14:paraId="24EED4B6" w14:textId="77777777" w:rsidR="00A872DC" w:rsidRPr="00275CFF" w:rsidRDefault="00A872DC" w:rsidP="00275CFF">
      <w:pPr>
        <w:pStyle w:val="a4"/>
        <w:numPr>
          <w:ilvl w:val="0"/>
          <w:numId w:val="39"/>
        </w:numPr>
        <w:spacing w:line="360" w:lineRule="auto"/>
        <w:ind w:left="709" w:hanging="425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Поддържане и текущ ремонт на занималните и помощните помещения.</w:t>
      </w:r>
    </w:p>
    <w:p w14:paraId="79630515" w14:textId="77777777" w:rsidR="00A872DC" w:rsidRPr="00275CFF" w:rsidRDefault="00A872DC" w:rsidP="00275CFF">
      <w:pPr>
        <w:pStyle w:val="a4"/>
        <w:numPr>
          <w:ilvl w:val="0"/>
          <w:numId w:val="39"/>
        </w:numPr>
        <w:spacing w:line="360" w:lineRule="auto"/>
        <w:ind w:left="709" w:hanging="425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Поддържане и обновяване на системата за постоянно видеонаблюдение и спазване на пропускателния режим.</w:t>
      </w:r>
    </w:p>
    <w:p w14:paraId="66C6F4F5" w14:textId="77777777" w:rsidR="00A872DC" w:rsidRPr="00275CFF" w:rsidRDefault="00A872DC" w:rsidP="00275CFF">
      <w:pPr>
        <w:spacing w:after="0" w:line="360" w:lineRule="auto"/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</w:pPr>
    </w:p>
    <w:p w14:paraId="408E749F" w14:textId="68E6A0B8" w:rsidR="00A872DC" w:rsidRPr="009866B8" w:rsidRDefault="00A872DC" w:rsidP="00275CFF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b/>
          <w:sz w:val="24"/>
          <w:szCs w:val="24"/>
          <w:lang w:eastAsia="bg-BG"/>
        </w:rPr>
        <w:lastRenderedPageBreak/>
        <w:t xml:space="preserve">Критерии, показатели и инструменти за вътрешен одит </w:t>
      </w:r>
      <w:r w:rsidRPr="00275CFF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(</w:t>
      </w:r>
      <w:r w:rsidRPr="00275CFF">
        <w:rPr>
          <w:rFonts w:ascii="Times New Roman" w:eastAsia="Times New Roman" w:hAnsi="Times New Roman"/>
          <w:b/>
          <w:sz w:val="24"/>
          <w:szCs w:val="24"/>
          <w:lang w:eastAsia="bg-BG"/>
        </w:rPr>
        <w:t>самооценяване</w:t>
      </w:r>
      <w:r w:rsidRPr="00275CFF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)</w:t>
      </w:r>
      <w:r w:rsidRPr="00275CFF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на качеството на представяното образование в ДГ „</w:t>
      </w:r>
      <w:r w:rsidR="00040A17" w:rsidRPr="00275CFF">
        <w:rPr>
          <w:rFonts w:ascii="Times New Roman" w:eastAsia="Times New Roman" w:hAnsi="Times New Roman"/>
          <w:b/>
          <w:sz w:val="24"/>
          <w:szCs w:val="24"/>
          <w:lang w:eastAsia="bg-BG"/>
        </w:rPr>
        <w:t>Щастливо детство</w:t>
      </w:r>
      <w:r w:rsidRPr="00275CFF">
        <w:rPr>
          <w:rFonts w:ascii="Times New Roman" w:eastAsia="Times New Roman" w:hAnsi="Times New Roman"/>
          <w:b/>
          <w:sz w:val="24"/>
          <w:szCs w:val="24"/>
          <w:lang w:eastAsia="bg-BG"/>
        </w:rPr>
        <w:t>“</w:t>
      </w:r>
    </w:p>
    <w:p w14:paraId="7A84E212" w14:textId="77777777" w:rsidR="009866B8" w:rsidRDefault="009866B8" w:rsidP="009866B8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341CDD97" w14:textId="72B08FAD" w:rsidR="00A872DC" w:rsidRPr="00275CFF" w:rsidRDefault="00A872DC" w:rsidP="009866B8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Критериите, показателите и инструментите за извършване на самооценяването са разработени от работната група по самооценяването и са приети на заседание на педагогическия съвет на Детска градина „</w:t>
      </w:r>
      <w:r w:rsidR="00BE1D7B" w:rsidRPr="00275CFF">
        <w:rPr>
          <w:rFonts w:ascii="Times New Roman" w:eastAsia="Times New Roman" w:hAnsi="Times New Roman"/>
          <w:sz w:val="24"/>
          <w:szCs w:val="24"/>
          <w:lang w:eastAsia="bg-BG"/>
        </w:rPr>
        <w:t>Щастливо детство</w:t>
      </w: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 xml:space="preserve">“ </w:t>
      </w:r>
    </w:p>
    <w:p w14:paraId="526DBDED" w14:textId="77777777" w:rsidR="00A872DC" w:rsidRPr="00275CFF" w:rsidRDefault="00A872DC" w:rsidP="00275CFF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571BFF4B" w14:textId="0446807D" w:rsidR="00A872DC" w:rsidRPr="00275CFF" w:rsidRDefault="00A872DC" w:rsidP="00275CF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Самооценяването в Детска градина „</w:t>
      </w:r>
      <w:r w:rsidR="00BE1D7B" w:rsidRPr="00275CFF">
        <w:rPr>
          <w:rFonts w:ascii="Times New Roman" w:eastAsia="Times New Roman" w:hAnsi="Times New Roman"/>
          <w:sz w:val="24"/>
          <w:szCs w:val="24"/>
          <w:lang w:eastAsia="bg-BG"/>
        </w:rPr>
        <w:t>Щастливо детство</w:t>
      </w: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 xml:space="preserve">“ обхваща </w:t>
      </w:r>
      <w:r w:rsidRPr="00275CFF">
        <w:rPr>
          <w:rFonts w:ascii="Times New Roman" w:eastAsia="Times New Roman" w:hAnsi="Times New Roman"/>
          <w:b/>
          <w:sz w:val="24"/>
          <w:szCs w:val="24"/>
          <w:lang w:eastAsia="bg-BG"/>
        </w:rPr>
        <w:t>три области</w:t>
      </w: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:</w:t>
      </w:r>
    </w:p>
    <w:p w14:paraId="681DC40C" w14:textId="77777777" w:rsidR="00A872DC" w:rsidRPr="00275CFF" w:rsidRDefault="00A872DC" w:rsidP="009866B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58F6FE76" w14:textId="77777777" w:rsidR="00A872DC" w:rsidRPr="00275CFF" w:rsidRDefault="00A872DC" w:rsidP="009866B8">
      <w:pPr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Управление на институцията</w:t>
      </w:r>
    </w:p>
    <w:p w14:paraId="168CE99C" w14:textId="77777777" w:rsidR="00A872DC" w:rsidRPr="00275CFF" w:rsidRDefault="00A872DC" w:rsidP="009866B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36EAB900" w14:textId="77777777" w:rsidR="00A872DC" w:rsidRPr="00275CFF" w:rsidRDefault="00A872DC" w:rsidP="009866B8">
      <w:pPr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Образователния процес</w:t>
      </w:r>
    </w:p>
    <w:p w14:paraId="65C7F8BC" w14:textId="77777777" w:rsidR="00A872DC" w:rsidRPr="00275CFF" w:rsidRDefault="00A872DC" w:rsidP="009866B8">
      <w:pPr>
        <w:pStyle w:val="a4"/>
        <w:spacing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439E25EE" w14:textId="77777777" w:rsidR="00A872DC" w:rsidRPr="00275CFF" w:rsidRDefault="00A872DC" w:rsidP="009866B8">
      <w:pPr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Институционална среда</w:t>
      </w:r>
    </w:p>
    <w:p w14:paraId="2521E8F0" w14:textId="77777777" w:rsidR="00A872DC" w:rsidRPr="00275CFF" w:rsidRDefault="00A872DC" w:rsidP="00275CFF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20F211FC" w14:textId="77777777" w:rsidR="00A872DC" w:rsidRPr="00275CFF" w:rsidRDefault="00A872DC" w:rsidP="00275CFF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ab/>
        <w:t xml:space="preserve">Оценяването за всяка област се извършва по критерии. Критериите се прилагат чрез показателите за изпълнение на всеки критерий. </w:t>
      </w:r>
    </w:p>
    <w:p w14:paraId="2B968612" w14:textId="77777777" w:rsidR="00C7120E" w:rsidRPr="00275CFF" w:rsidRDefault="00C7120E" w:rsidP="00275CFF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01A8BF60" w14:textId="77777777" w:rsidR="00A872DC" w:rsidRPr="00275CFF" w:rsidRDefault="00A872DC" w:rsidP="00275CF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Инструментариумът за извършване на самооценяването включва:</w:t>
      </w:r>
    </w:p>
    <w:p w14:paraId="41C27CA6" w14:textId="77777777" w:rsidR="00A872DC" w:rsidRPr="00275CFF" w:rsidRDefault="00A872DC" w:rsidP="00275CFF">
      <w:pPr>
        <w:numPr>
          <w:ilvl w:val="1"/>
          <w:numId w:val="10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наблюдение,</w:t>
      </w:r>
    </w:p>
    <w:p w14:paraId="5D34BDAD" w14:textId="77777777" w:rsidR="00A872DC" w:rsidRPr="00275CFF" w:rsidRDefault="00A872DC" w:rsidP="00275CFF">
      <w:pPr>
        <w:numPr>
          <w:ilvl w:val="1"/>
          <w:numId w:val="10"/>
        </w:numPr>
        <w:spacing w:after="0"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анкети и карти за самооценяване,</w:t>
      </w:r>
    </w:p>
    <w:p w14:paraId="4B5D8531" w14:textId="77777777" w:rsidR="00A872DC" w:rsidRPr="00275CFF" w:rsidRDefault="00A872DC" w:rsidP="00275CFF">
      <w:pPr>
        <w:numPr>
          <w:ilvl w:val="1"/>
          <w:numId w:val="10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проучване на доказателствен материал (документация и други източници на информация),</w:t>
      </w:r>
    </w:p>
    <w:p w14:paraId="5DCB7F7E" w14:textId="77777777" w:rsidR="00A872DC" w:rsidRPr="00275CFF" w:rsidRDefault="00A872DC" w:rsidP="00275CFF">
      <w:pPr>
        <w:numPr>
          <w:ilvl w:val="1"/>
          <w:numId w:val="10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t>проучване мнението на родителите.</w:t>
      </w:r>
    </w:p>
    <w:p w14:paraId="62E6E4AE" w14:textId="77777777" w:rsidR="00A872DC" w:rsidRPr="00275CFF" w:rsidRDefault="00A872DC" w:rsidP="00275CFF">
      <w:pPr>
        <w:spacing w:after="0" w:line="360" w:lineRule="auto"/>
        <w:ind w:left="108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4EDFD43B" w14:textId="77777777" w:rsidR="00A872DC" w:rsidRDefault="00A872DC" w:rsidP="00275CF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51247BD8" w14:textId="77777777" w:rsidR="00C92599" w:rsidRDefault="00C92599" w:rsidP="00275CF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1B2129AD" w14:textId="77777777" w:rsidR="00C92599" w:rsidRDefault="00C92599" w:rsidP="00275CF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12CDD739" w14:textId="77777777" w:rsidR="00C92599" w:rsidRDefault="00C92599" w:rsidP="00275CF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41070754" w14:textId="77777777" w:rsidR="00C92599" w:rsidRDefault="00C92599" w:rsidP="00275CF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304333C5" w14:textId="77777777" w:rsidR="00C92599" w:rsidRDefault="00C92599" w:rsidP="00275CF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4E0B633C" w14:textId="77777777" w:rsidR="00C92599" w:rsidRPr="00275CFF" w:rsidRDefault="00C92599" w:rsidP="00275CF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7BDDC049" w14:textId="77777777" w:rsidR="00A872DC" w:rsidRPr="00275CFF" w:rsidRDefault="00A872DC" w:rsidP="00275CF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5CFF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Нивото на изпълнение на показателите се установява по индикатори, чрез утвърдения инструментариум и източници на информация, както следва:</w:t>
      </w:r>
    </w:p>
    <w:p w14:paraId="35655CD7" w14:textId="77777777" w:rsidR="00A872DC" w:rsidRPr="00275CFF" w:rsidRDefault="00A872DC" w:rsidP="00275CFF">
      <w:pPr>
        <w:spacing w:after="0" w:line="360" w:lineRule="auto"/>
        <w:rPr>
          <w:rFonts w:ascii="Times New Roman" w:eastAsia="Times New Roman" w:hAnsi="Times New Roman"/>
          <w:strike/>
          <w:sz w:val="24"/>
          <w:szCs w:val="24"/>
          <w:highlight w:val="yellow"/>
          <w:lang w:eastAsia="bg-BG"/>
        </w:rPr>
      </w:pPr>
    </w:p>
    <w:p w14:paraId="0CA763A6" w14:textId="77777777" w:rsidR="00A872DC" w:rsidRPr="00275CFF" w:rsidRDefault="00A872DC" w:rsidP="00275CFF">
      <w:pPr>
        <w:spacing w:after="0" w:line="360" w:lineRule="auto"/>
        <w:rPr>
          <w:rFonts w:ascii="Times New Roman" w:eastAsia="Times New Roman" w:hAnsi="Times New Roman"/>
          <w:strike/>
          <w:sz w:val="24"/>
          <w:szCs w:val="24"/>
          <w:highlight w:val="yellow"/>
          <w:lang w:eastAsia="bg-BG"/>
        </w:rPr>
      </w:pPr>
    </w:p>
    <w:tbl>
      <w:tblPr>
        <w:tblW w:w="104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655"/>
      </w:tblGrid>
      <w:tr w:rsidR="00A872DC" w:rsidRPr="00275CFF" w14:paraId="6C54EA42" w14:textId="77777777" w:rsidTr="00BF7E4B">
        <w:trPr>
          <w:trHeight w:val="237"/>
        </w:trPr>
        <w:tc>
          <w:tcPr>
            <w:tcW w:w="10490" w:type="dxa"/>
            <w:gridSpan w:val="2"/>
            <w:shd w:val="clear" w:color="auto" w:fill="C5E0B3" w:themeFill="accent6" w:themeFillTint="66"/>
          </w:tcPr>
          <w:p w14:paraId="0CA68BFC" w14:textId="77777777" w:rsidR="00A872DC" w:rsidRPr="00275CFF" w:rsidRDefault="00A872DC" w:rsidP="00275CF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highlight w:val="yellow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ОБЛАСТ „ОБРАЗОВАТЕЛЕН ПРОЦЕС“</w:t>
            </w:r>
          </w:p>
        </w:tc>
      </w:tr>
      <w:tr w:rsidR="00A872DC" w:rsidRPr="00275CFF" w14:paraId="5D3269C1" w14:textId="77777777" w:rsidTr="00BF7E4B">
        <w:trPr>
          <w:trHeight w:val="237"/>
        </w:trPr>
        <w:tc>
          <w:tcPr>
            <w:tcW w:w="2835" w:type="dxa"/>
            <w:shd w:val="clear" w:color="auto" w:fill="E2EFD9" w:themeFill="accent6" w:themeFillTint="33"/>
          </w:tcPr>
          <w:p w14:paraId="10ABCA29" w14:textId="77777777" w:rsidR="00A872DC" w:rsidRPr="00275CFF" w:rsidRDefault="00A872DC" w:rsidP="00275CFF">
            <w:pPr>
              <w:spacing w:after="0" w:line="360" w:lineRule="auto"/>
              <w:ind w:left="7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Критерии</w:t>
            </w:r>
          </w:p>
        </w:tc>
        <w:tc>
          <w:tcPr>
            <w:tcW w:w="7655" w:type="dxa"/>
            <w:shd w:val="clear" w:color="auto" w:fill="E2EFD9" w:themeFill="accent6" w:themeFillTint="33"/>
          </w:tcPr>
          <w:p w14:paraId="297734D4" w14:textId="77777777" w:rsidR="00A872DC" w:rsidRPr="00275CFF" w:rsidRDefault="00A872DC" w:rsidP="00275CF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Индикатори</w:t>
            </w:r>
          </w:p>
        </w:tc>
      </w:tr>
      <w:tr w:rsidR="00A872DC" w:rsidRPr="00275CFF" w14:paraId="6C08EE19" w14:textId="77777777" w:rsidTr="00A872DC">
        <w:trPr>
          <w:trHeight w:val="725"/>
        </w:trPr>
        <w:tc>
          <w:tcPr>
            <w:tcW w:w="2835" w:type="dxa"/>
            <w:vMerge w:val="restart"/>
            <w:shd w:val="clear" w:color="auto" w:fill="auto"/>
          </w:tcPr>
          <w:p w14:paraId="720FE88D" w14:textId="77777777" w:rsidR="00A872DC" w:rsidRPr="00275CFF" w:rsidRDefault="00A872DC" w:rsidP="00275CFF">
            <w:pPr>
              <w:numPr>
                <w:ilvl w:val="0"/>
                <w:numId w:val="11"/>
              </w:num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Ефективност на взаимодействието в процеса на обучение</w:t>
            </w:r>
          </w:p>
        </w:tc>
        <w:tc>
          <w:tcPr>
            <w:tcW w:w="7655" w:type="dxa"/>
            <w:shd w:val="clear" w:color="auto" w:fill="auto"/>
          </w:tcPr>
          <w:p w14:paraId="67596873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Планиране на ситуация. Дефиниране на ясни образователни цели, планиране на дейности, свързани с обучението, както и използването на иновативни методи за преподаване и оценяване на резултатите на децата.</w:t>
            </w:r>
          </w:p>
        </w:tc>
      </w:tr>
      <w:tr w:rsidR="00A872DC" w:rsidRPr="00275CFF" w14:paraId="4651AC09" w14:textId="77777777" w:rsidTr="00A872DC">
        <w:trPr>
          <w:trHeight w:val="725"/>
        </w:trPr>
        <w:tc>
          <w:tcPr>
            <w:tcW w:w="2835" w:type="dxa"/>
            <w:vMerge/>
            <w:shd w:val="clear" w:color="auto" w:fill="auto"/>
          </w:tcPr>
          <w:p w14:paraId="2DA32B9F" w14:textId="77777777" w:rsidR="00A872DC" w:rsidRPr="00275CFF" w:rsidRDefault="00A872DC" w:rsidP="00275CFF">
            <w:pPr>
              <w:spacing w:after="0" w:line="36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655" w:type="dxa"/>
            <w:shd w:val="clear" w:color="auto" w:fill="auto"/>
          </w:tcPr>
          <w:p w14:paraId="67CD3406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Организиране и провеждане на педагогическата ситуация.</w:t>
            </w:r>
          </w:p>
        </w:tc>
      </w:tr>
      <w:tr w:rsidR="00A872DC" w:rsidRPr="00275CFF" w14:paraId="4AEDDD65" w14:textId="77777777" w:rsidTr="00A872DC">
        <w:trPr>
          <w:trHeight w:val="725"/>
        </w:trPr>
        <w:tc>
          <w:tcPr>
            <w:tcW w:w="2835" w:type="dxa"/>
            <w:vMerge/>
            <w:shd w:val="clear" w:color="auto" w:fill="auto"/>
          </w:tcPr>
          <w:p w14:paraId="4641B7A6" w14:textId="77777777" w:rsidR="00A872DC" w:rsidRPr="00275CFF" w:rsidRDefault="00A872DC" w:rsidP="00275CFF">
            <w:pPr>
              <w:spacing w:after="0" w:line="36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655" w:type="dxa"/>
            <w:shd w:val="clear" w:color="auto" w:fill="auto"/>
          </w:tcPr>
          <w:p w14:paraId="622F4819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Ефективно управление на групата. Формиране на умения за учене.</w:t>
            </w:r>
          </w:p>
        </w:tc>
      </w:tr>
      <w:tr w:rsidR="00A872DC" w:rsidRPr="00275CFF" w14:paraId="03556D44" w14:textId="77777777" w:rsidTr="00A872DC">
        <w:trPr>
          <w:trHeight w:val="237"/>
        </w:trPr>
        <w:tc>
          <w:tcPr>
            <w:tcW w:w="2835" w:type="dxa"/>
            <w:vMerge w:val="restart"/>
            <w:shd w:val="clear" w:color="auto" w:fill="auto"/>
          </w:tcPr>
          <w:p w14:paraId="22533E44" w14:textId="77777777" w:rsidR="00A872DC" w:rsidRPr="00275CFF" w:rsidRDefault="00A872DC" w:rsidP="00275CFF">
            <w:pPr>
              <w:numPr>
                <w:ilvl w:val="0"/>
                <w:numId w:val="11"/>
              </w:num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Прилагане на </w:t>
            </w:r>
            <w:proofErr w:type="spellStart"/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компетентностния</w:t>
            </w:r>
            <w:proofErr w:type="spellEnd"/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подход при възпитанието и социализацията на децата</w:t>
            </w:r>
          </w:p>
        </w:tc>
        <w:tc>
          <w:tcPr>
            <w:tcW w:w="7655" w:type="dxa"/>
            <w:shd w:val="clear" w:color="auto" w:fill="auto"/>
          </w:tcPr>
          <w:p w14:paraId="6E88709F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Развиване на умения за учене у децата.</w:t>
            </w:r>
          </w:p>
        </w:tc>
      </w:tr>
      <w:tr w:rsidR="00A872DC" w:rsidRPr="00275CFF" w14:paraId="2733F111" w14:textId="77777777" w:rsidTr="00A872DC">
        <w:trPr>
          <w:trHeight w:val="237"/>
        </w:trPr>
        <w:tc>
          <w:tcPr>
            <w:tcW w:w="2835" w:type="dxa"/>
            <w:vMerge/>
            <w:shd w:val="clear" w:color="auto" w:fill="auto"/>
          </w:tcPr>
          <w:p w14:paraId="7F4D7396" w14:textId="77777777" w:rsidR="00A872DC" w:rsidRPr="00275CFF" w:rsidRDefault="00A872DC" w:rsidP="00275CFF">
            <w:pPr>
              <w:spacing w:after="0" w:line="36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655" w:type="dxa"/>
            <w:shd w:val="clear" w:color="auto" w:fill="auto"/>
          </w:tcPr>
          <w:p w14:paraId="59582FF0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Развиване на умения за екипна работа у децата и сътрудничество с останалите.</w:t>
            </w:r>
          </w:p>
        </w:tc>
      </w:tr>
      <w:tr w:rsidR="00A872DC" w:rsidRPr="00275CFF" w14:paraId="27F9AB05" w14:textId="77777777" w:rsidTr="00A872DC">
        <w:trPr>
          <w:trHeight w:val="237"/>
        </w:trPr>
        <w:tc>
          <w:tcPr>
            <w:tcW w:w="2835" w:type="dxa"/>
            <w:vMerge/>
            <w:shd w:val="clear" w:color="auto" w:fill="auto"/>
          </w:tcPr>
          <w:p w14:paraId="0EB3DBB7" w14:textId="77777777" w:rsidR="00A872DC" w:rsidRPr="00275CFF" w:rsidRDefault="00A872DC" w:rsidP="00275CFF">
            <w:pPr>
              <w:spacing w:after="0" w:line="36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655" w:type="dxa"/>
            <w:shd w:val="clear" w:color="auto" w:fill="auto"/>
          </w:tcPr>
          <w:p w14:paraId="2500BA59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Формиране на способност за самооценка, самокритичност и самоусъвършенстване у децата.</w:t>
            </w:r>
          </w:p>
        </w:tc>
      </w:tr>
      <w:tr w:rsidR="00A872DC" w:rsidRPr="00275CFF" w14:paraId="5CE797CE" w14:textId="77777777" w:rsidTr="00A872DC">
        <w:trPr>
          <w:trHeight w:val="237"/>
        </w:trPr>
        <w:tc>
          <w:tcPr>
            <w:tcW w:w="2835" w:type="dxa"/>
            <w:vMerge/>
            <w:shd w:val="clear" w:color="auto" w:fill="auto"/>
          </w:tcPr>
          <w:p w14:paraId="3022AB9F" w14:textId="77777777" w:rsidR="00A872DC" w:rsidRPr="00275CFF" w:rsidRDefault="00A872DC" w:rsidP="00275CFF">
            <w:pPr>
              <w:spacing w:after="0" w:line="36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655" w:type="dxa"/>
            <w:shd w:val="clear" w:color="auto" w:fill="auto"/>
          </w:tcPr>
          <w:p w14:paraId="3D1EAD35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Формиране и развиване на умения, свързани със спорта и здравето и придобиване на компетентности за прилагане принципите на устойчиво развитие.</w:t>
            </w:r>
          </w:p>
        </w:tc>
      </w:tr>
      <w:tr w:rsidR="00A872DC" w:rsidRPr="00275CFF" w14:paraId="61CACED0" w14:textId="77777777" w:rsidTr="00A872DC">
        <w:trPr>
          <w:trHeight w:val="488"/>
        </w:trPr>
        <w:tc>
          <w:tcPr>
            <w:tcW w:w="2835" w:type="dxa"/>
            <w:vMerge w:val="restart"/>
            <w:shd w:val="clear" w:color="auto" w:fill="auto"/>
          </w:tcPr>
          <w:p w14:paraId="3BB7939A" w14:textId="77777777" w:rsidR="00A872DC" w:rsidRPr="00275CFF" w:rsidRDefault="00A872DC" w:rsidP="00275CFF">
            <w:pPr>
              <w:numPr>
                <w:ilvl w:val="0"/>
                <w:numId w:val="11"/>
              </w:num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Обучение за придобиване на творческа и културна компетентност</w:t>
            </w:r>
          </w:p>
        </w:tc>
        <w:tc>
          <w:tcPr>
            <w:tcW w:w="7655" w:type="dxa"/>
            <w:shd w:val="clear" w:color="auto" w:fill="auto"/>
          </w:tcPr>
          <w:p w14:paraId="0CA645A7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Придобиване и развиване на умения за културна идентичност. Участие на децата в културни прояви, осигурени от детската градина и/или извън нея.</w:t>
            </w:r>
          </w:p>
        </w:tc>
      </w:tr>
      <w:tr w:rsidR="00A872DC" w:rsidRPr="00275CFF" w14:paraId="7AF27541" w14:textId="77777777" w:rsidTr="00A872DC">
        <w:trPr>
          <w:trHeight w:val="488"/>
        </w:trPr>
        <w:tc>
          <w:tcPr>
            <w:tcW w:w="2835" w:type="dxa"/>
            <w:vMerge/>
            <w:shd w:val="clear" w:color="auto" w:fill="auto"/>
          </w:tcPr>
          <w:p w14:paraId="3C6CF5C7" w14:textId="77777777" w:rsidR="00A872DC" w:rsidRPr="00275CFF" w:rsidRDefault="00A872DC" w:rsidP="00275CFF">
            <w:pPr>
              <w:spacing w:after="0" w:line="36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655" w:type="dxa"/>
            <w:shd w:val="clear" w:color="auto" w:fill="auto"/>
          </w:tcPr>
          <w:p w14:paraId="3B1DA291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Придобиване и развиване на умения за изразяване чрез творчество. Участие на децата в конкурси и състезания.</w:t>
            </w:r>
          </w:p>
        </w:tc>
      </w:tr>
      <w:tr w:rsidR="00A872DC" w:rsidRPr="00275CFF" w14:paraId="12E0B66E" w14:textId="77777777" w:rsidTr="00A872DC">
        <w:trPr>
          <w:trHeight w:val="237"/>
        </w:trPr>
        <w:tc>
          <w:tcPr>
            <w:tcW w:w="2835" w:type="dxa"/>
            <w:vMerge w:val="restart"/>
            <w:shd w:val="clear" w:color="auto" w:fill="auto"/>
          </w:tcPr>
          <w:p w14:paraId="428943FC" w14:textId="77777777" w:rsidR="00A872DC" w:rsidRPr="00275CFF" w:rsidRDefault="00A872DC" w:rsidP="00275CFF">
            <w:pPr>
              <w:numPr>
                <w:ilvl w:val="0"/>
                <w:numId w:val="11"/>
              </w:num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Прилагане на </w:t>
            </w:r>
            <w:proofErr w:type="spellStart"/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компетенстностния</w:t>
            </w:r>
            <w:proofErr w:type="spellEnd"/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подход за осигуряване на </w:t>
            </w: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lastRenderedPageBreak/>
              <w:t>подкрепа за личностно развитие на децата</w:t>
            </w:r>
          </w:p>
        </w:tc>
        <w:tc>
          <w:tcPr>
            <w:tcW w:w="7655" w:type="dxa"/>
            <w:shd w:val="clear" w:color="auto" w:fill="auto"/>
          </w:tcPr>
          <w:p w14:paraId="270200AD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lastRenderedPageBreak/>
              <w:t>Проследяване на индивидуалното развитие и постигнатите резултати на всяко дете</w:t>
            </w:r>
          </w:p>
        </w:tc>
      </w:tr>
      <w:tr w:rsidR="00A872DC" w:rsidRPr="00275CFF" w14:paraId="072AA10B" w14:textId="77777777" w:rsidTr="00A872DC">
        <w:trPr>
          <w:trHeight w:val="237"/>
        </w:trPr>
        <w:tc>
          <w:tcPr>
            <w:tcW w:w="2835" w:type="dxa"/>
            <w:vMerge/>
            <w:shd w:val="clear" w:color="auto" w:fill="auto"/>
          </w:tcPr>
          <w:p w14:paraId="51C35BAC" w14:textId="77777777" w:rsidR="00A872DC" w:rsidRPr="00275CFF" w:rsidRDefault="00A872DC" w:rsidP="00275CFF">
            <w:pPr>
              <w:spacing w:after="0" w:line="36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655" w:type="dxa"/>
            <w:shd w:val="clear" w:color="auto" w:fill="auto"/>
          </w:tcPr>
          <w:p w14:paraId="4EA0BAC9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Осигуряване на обща подкрепа за личностно развитие на децата с обучителни трудности.</w:t>
            </w:r>
          </w:p>
        </w:tc>
      </w:tr>
      <w:tr w:rsidR="00A872DC" w:rsidRPr="00275CFF" w14:paraId="4A0E8DEA" w14:textId="77777777" w:rsidTr="00A872DC">
        <w:trPr>
          <w:trHeight w:val="237"/>
        </w:trPr>
        <w:tc>
          <w:tcPr>
            <w:tcW w:w="2835" w:type="dxa"/>
            <w:vMerge/>
            <w:shd w:val="clear" w:color="auto" w:fill="auto"/>
          </w:tcPr>
          <w:p w14:paraId="0970C551" w14:textId="77777777" w:rsidR="00A872DC" w:rsidRPr="00275CFF" w:rsidRDefault="00A872DC" w:rsidP="00275CFF">
            <w:pPr>
              <w:spacing w:after="0" w:line="36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655" w:type="dxa"/>
            <w:shd w:val="clear" w:color="auto" w:fill="auto"/>
          </w:tcPr>
          <w:p w14:paraId="464E6F3F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Осигуряване на допълнителна подкрепа за личностно развитие на деца</w:t>
            </w:r>
            <w:r w:rsidRPr="00275CFF">
              <w:rPr>
                <w:rFonts w:ascii="Times New Roman" w:eastAsia="Times New Roman" w:hAnsi="Times New Roman"/>
                <w:sz w:val="24"/>
                <w:szCs w:val="24"/>
                <w:shd w:val="clear" w:color="auto" w:fill="FDFDFD"/>
                <w:lang w:eastAsia="bg-BG"/>
              </w:rPr>
              <w:t xml:space="preserve"> в риск, с хронични заболявания, със специални образователни потребности и с изявени дарби.</w:t>
            </w:r>
          </w:p>
        </w:tc>
      </w:tr>
      <w:tr w:rsidR="00A872DC" w:rsidRPr="00275CFF" w14:paraId="34178573" w14:textId="77777777" w:rsidTr="00A872DC">
        <w:trPr>
          <w:trHeight w:val="237"/>
        </w:trPr>
        <w:tc>
          <w:tcPr>
            <w:tcW w:w="2835" w:type="dxa"/>
            <w:vMerge/>
            <w:shd w:val="clear" w:color="auto" w:fill="auto"/>
          </w:tcPr>
          <w:p w14:paraId="2B673588" w14:textId="77777777" w:rsidR="00A872DC" w:rsidRPr="00275CFF" w:rsidRDefault="00A872DC" w:rsidP="00275CFF">
            <w:pPr>
              <w:spacing w:after="0" w:line="36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655" w:type="dxa"/>
            <w:shd w:val="clear" w:color="auto" w:fill="auto"/>
          </w:tcPr>
          <w:p w14:paraId="317D6EFC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Партньорство между всички участници в образователния процес за осигуряване на подкрепа за личностно развитие на децата.</w:t>
            </w:r>
          </w:p>
        </w:tc>
      </w:tr>
      <w:tr w:rsidR="00A872DC" w:rsidRPr="00275CFF" w14:paraId="7EEF2ED1" w14:textId="77777777" w:rsidTr="00A872DC">
        <w:trPr>
          <w:trHeight w:val="237"/>
        </w:trPr>
        <w:tc>
          <w:tcPr>
            <w:tcW w:w="2835" w:type="dxa"/>
            <w:vMerge w:val="restart"/>
            <w:shd w:val="clear" w:color="auto" w:fill="auto"/>
          </w:tcPr>
          <w:p w14:paraId="056766B2" w14:textId="77777777" w:rsidR="00A872DC" w:rsidRPr="00275CFF" w:rsidRDefault="00A872DC" w:rsidP="00275CFF">
            <w:pPr>
              <w:numPr>
                <w:ilvl w:val="0"/>
                <w:numId w:val="11"/>
              </w:num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Оценяване напредъка на детето</w:t>
            </w:r>
          </w:p>
        </w:tc>
        <w:tc>
          <w:tcPr>
            <w:tcW w:w="7655" w:type="dxa"/>
            <w:shd w:val="clear" w:color="auto" w:fill="auto"/>
          </w:tcPr>
          <w:p w14:paraId="6ADB6CF0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Прилагане на нови педагогически методи.</w:t>
            </w:r>
          </w:p>
        </w:tc>
      </w:tr>
      <w:tr w:rsidR="00A872DC" w:rsidRPr="00275CFF" w14:paraId="4FCBF3D6" w14:textId="77777777" w:rsidTr="00A872DC">
        <w:trPr>
          <w:trHeight w:val="237"/>
        </w:trPr>
        <w:tc>
          <w:tcPr>
            <w:tcW w:w="2835" w:type="dxa"/>
            <w:vMerge/>
            <w:shd w:val="clear" w:color="auto" w:fill="auto"/>
          </w:tcPr>
          <w:p w14:paraId="38E3FD0A" w14:textId="77777777" w:rsidR="00A872DC" w:rsidRPr="00275CFF" w:rsidRDefault="00A872DC" w:rsidP="00275CFF">
            <w:pPr>
              <w:spacing w:after="0" w:line="36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655" w:type="dxa"/>
            <w:shd w:val="clear" w:color="auto" w:fill="auto"/>
          </w:tcPr>
          <w:p w14:paraId="1D6F3EE1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Прогрес на децата.</w:t>
            </w:r>
          </w:p>
        </w:tc>
      </w:tr>
      <w:tr w:rsidR="00A872DC" w:rsidRPr="00275CFF" w14:paraId="115FE0C6" w14:textId="77777777" w:rsidTr="00A872DC">
        <w:trPr>
          <w:trHeight w:val="237"/>
        </w:trPr>
        <w:tc>
          <w:tcPr>
            <w:tcW w:w="2835" w:type="dxa"/>
            <w:vMerge/>
            <w:shd w:val="clear" w:color="auto" w:fill="auto"/>
          </w:tcPr>
          <w:p w14:paraId="5E563820" w14:textId="77777777" w:rsidR="00A872DC" w:rsidRPr="00275CFF" w:rsidRDefault="00A872DC" w:rsidP="00275CFF">
            <w:pPr>
              <w:spacing w:after="0" w:line="36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655" w:type="dxa"/>
            <w:shd w:val="clear" w:color="auto" w:fill="auto"/>
          </w:tcPr>
          <w:p w14:paraId="2CB4063B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Прогрес на децата от уязвими групи.</w:t>
            </w:r>
          </w:p>
        </w:tc>
      </w:tr>
      <w:tr w:rsidR="00A872DC" w:rsidRPr="00275CFF" w14:paraId="52ABCEA6" w14:textId="77777777" w:rsidTr="00BF7E4B">
        <w:trPr>
          <w:trHeight w:val="237"/>
        </w:trPr>
        <w:tc>
          <w:tcPr>
            <w:tcW w:w="10490" w:type="dxa"/>
            <w:gridSpan w:val="2"/>
            <w:shd w:val="clear" w:color="auto" w:fill="C5E0B3" w:themeFill="accent6" w:themeFillTint="66"/>
          </w:tcPr>
          <w:p w14:paraId="263ECF84" w14:textId="77777777" w:rsidR="00A872DC" w:rsidRPr="00275CFF" w:rsidRDefault="00A872DC" w:rsidP="00275CF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ОБЛАСТ „УПРАВЛЕНИЕ“</w:t>
            </w:r>
          </w:p>
        </w:tc>
      </w:tr>
      <w:tr w:rsidR="00A872DC" w:rsidRPr="00275CFF" w14:paraId="0AA64AF1" w14:textId="77777777" w:rsidTr="00BF7E4B">
        <w:trPr>
          <w:trHeight w:val="237"/>
        </w:trPr>
        <w:tc>
          <w:tcPr>
            <w:tcW w:w="2835" w:type="dxa"/>
            <w:shd w:val="clear" w:color="auto" w:fill="E2EFD9" w:themeFill="accent6" w:themeFillTint="33"/>
          </w:tcPr>
          <w:p w14:paraId="24238C06" w14:textId="77777777" w:rsidR="00A872DC" w:rsidRPr="00275CFF" w:rsidRDefault="00A872DC" w:rsidP="00275CF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Критерии</w:t>
            </w:r>
          </w:p>
        </w:tc>
        <w:tc>
          <w:tcPr>
            <w:tcW w:w="7655" w:type="dxa"/>
            <w:shd w:val="clear" w:color="auto" w:fill="E2EFD9" w:themeFill="accent6" w:themeFillTint="33"/>
          </w:tcPr>
          <w:p w14:paraId="02BF943B" w14:textId="77777777" w:rsidR="00A872DC" w:rsidRPr="00275CFF" w:rsidRDefault="00A872DC" w:rsidP="00275CF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Индикатори</w:t>
            </w:r>
          </w:p>
        </w:tc>
      </w:tr>
      <w:tr w:rsidR="00A872DC" w:rsidRPr="00275CFF" w14:paraId="43C34FBA" w14:textId="77777777" w:rsidTr="00A872DC">
        <w:trPr>
          <w:trHeight w:val="237"/>
        </w:trPr>
        <w:tc>
          <w:tcPr>
            <w:tcW w:w="2835" w:type="dxa"/>
            <w:vMerge w:val="restart"/>
            <w:shd w:val="clear" w:color="auto" w:fill="auto"/>
          </w:tcPr>
          <w:p w14:paraId="2895B92D" w14:textId="77777777" w:rsidR="00A872DC" w:rsidRPr="00275CFF" w:rsidRDefault="00A872DC" w:rsidP="00275CFF">
            <w:pPr>
              <w:numPr>
                <w:ilvl w:val="0"/>
                <w:numId w:val="12"/>
              </w:num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Стратегическо управление и лидерство</w:t>
            </w:r>
          </w:p>
        </w:tc>
        <w:tc>
          <w:tcPr>
            <w:tcW w:w="7655" w:type="dxa"/>
            <w:shd w:val="clear" w:color="auto" w:fill="auto"/>
          </w:tcPr>
          <w:p w14:paraId="12EDB19B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Осъществяване на стратегическо и оперативно планиране.</w:t>
            </w:r>
          </w:p>
        </w:tc>
      </w:tr>
      <w:tr w:rsidR="00A872DC" w:rsidRPr="00275CFF" w14:paraId="68658A43" w14:textId="77777777" w:rsidTr="00A872DC">
        <w:trPr>
          <w:trHeight w:val="237"/>
        </w:trPr>
        <w:tc>
          <w:tcPr>
            <w:tcW w:w="2835" w:type="dxa"/>
            <w:vMerge/>
            <w:shd w:val="clear" w:color="auto" w:fill="auto"/>
          </w:tcPr>
          <w:p w14:paraId="36D66E8C" w14:textId="77777777" w:rsidR="00A872DC" w:rsidRPr="00275CFF" w:rsidRDefault="00A872DC" w:rsidP="00275CFF">
            <w:pPr>
              <w:spacing w:after="0" w:line="36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655" w:type="dxa"/>
            <w:shd w:val="clear" w:color="auto" w:fill="auto"/>
          </w:tcPr>
          <w:p w14:paraId="5B5BB617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Ефективна комуникация и взаимодействие в детската градина, свързана с реализирането на стратегията.</w:t>
            </w:r>
          </w:p>
        </w:tc>
      </w:tr>
      <w:tr w:rsidR="00A872DC" w:rsidRPr="00275CFF" w14:paraId="7DEB755B" w14:textId="77777777" w:rsidTr="00A872DC">
        <w:trPr>
          <w:trHeight w:val="237"/>
        </w:trPr>
        <w:tc>
          <w:tcPr>
            <w:tcW w:w="2835" w:type="dxa"/>
            <w:vMerge/>
            <w:shd w:val="clear" w:color="auto" w:fill="auto"/>
          </w:tcPr>
          <w:p w14:paraId="1A761A7D" w14:textId="77777777" w:rsidR="00A872DC" w:rsidRPr="00275CFF" w:rsidRDefault="00A872DC" w:rsidP="00275CFF">
            <w:pPr>
              <w:spacing w:after="0" w:line="36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655" w:type="dxa"/>
            <w:shd w:val="clear" w:color="auto" w:fill="auto"/>
          </w:tcPr>
          <w:p w14:paraId="3FE2E156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Анализ на резултатите от стратегическото управление и набелязване на мерки за подобряване на качеството и ефективността на работата.</w:t>
            </w:r>
          </w:p>
        </w:tc>
      </w:tr>
      <w:tr w:rsidR="00A872DC" w:rsidRPr="00275CFF" w14:paraId="0EB1291C" w14:textId="77777777" w:rsidTr="00A872DC">
        <w:trPr>
          <w:trHeight w:val="237"/>
        </w:trPr>
        <w:tc>
          <w:tcPr>
            <w:tcW w:w="2835" w:type="dxa"/>
            <w:vMerge/>
            <w:shd w:val="clear" w:color="auto" w:fill="auto"/>
          </w:tcPr>
          <w:p w14:paraId="4D023173" w14:textId="77777777" w:rsidR="00A872DC" w:rsidRPr="00275CFF" w:rsidRDefault="00A872DC" w:rsidP="00275CFF">
            <w:pPr>
              <w:spacing w:after="0" w:line="36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655" w:type="dxa"/>
            <w:shd w:val="clear" w:color="auto" w:fill="auto"/>
          </w:tcPr>
          <w:p w14:paraId="682FD953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Лидерство в детската градина. Създадени доверие, сътрудничество и условия за ръководни умения и лидерски компетентности при педагогическите специалисти.</w:t>
            </w:r>
          </w:p>
        </w:tc>
      </w:tr>
      <w:tr w:rsidR="00A872DC" w:rsidRPr="00275CFF" w14:paraId="307191F0" w14:textId="77777777" w:rsidTr="00A872DC">
        <w:trPr>
          <w:trHeight w:val="475"/>
        </w:trPr>
        <w:tc>
          <w:tcPr>
            <w:tcW w:w="2835" w:type="dxa"/>
            <w:vMerge w:val="restart"/>
            <w:shd w:val="clear" w:color="auto" w:fill="auto"/>
          </w:tcPr>
          <w:p w14:paraId="3D82D67D" w14:textId="77777777" w:rsidR="00A872DC" w:rsidRPr="00275CFF" w:rsidRDefault="00A872DC" w:rsidP="00275CFF">
            <w:pPr>
              <w:numPr>
                <w:ilvl w:val="0"/>
                <w:numId w:val="12"/>
              </w:num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Оперативно управление</w:t>
            </w:r>
          </w:p>
        </w:tc>
        <w:tc>
          <w:tcPr>
            <w:tcW w:w="7655" w:type="dxa"/>
            <w:shd w:val="clear" w:color="auto" w:fill="auto"/>
          </w:tcPr>
          <w:p w14:paraId="5F6B3F8B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Организационни структури за изпълнение на стратегията в детската градина, сформиране на екипи.</w:t>
            </w:r>
          </w:p>
        </w:tc>
      </w:tr>
      <w:tr w:rsidR="00A872DC" w:rsidRPr="00275CFF" w14:paraId="6E34C3E6" w14:textId="77777777" w:rsidTr="00A872DC">
        <w:trPr>
          <w:trHeight w:val="256"/>
        </w:trPr>
        <w:tc>
          <w:tcPr>
            <w:tcW w:w="2835" w:type="dxa"/>
            <w:vMerge/>
            <w:shd w:val="clear" w:color="auto" w:fill="auto"/>
          </w:tcPr>
          <w:p w14:paraId="0FF860E2" w14:textId="77777777" w:rsidR="00A872DC" w:rsidRPr="00275CFF" w:rsidRDefault="00A872DC" w:rsidP="00275CFF">
            <w:pPr>
              <w:spacing w:after="0" w:line="36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655" w:type="dxa"/>
            <w:shd w:val="clear" w:color="auto" w:fill="auto"/>
          </w:tcPr>
          <w:p w14:paraId="46A97686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Разработване на планове, програми и други документи на детската градина. Изпълнение на оперативни планове. </w:t>
            </w:r>
          </w:p>
        </w:tc>
      </w:tr>
      <w:tr w:rsidR="00A872DC" w:rsidRPr="00275CFF" w14:paraId="0F56FAD4" w14:textId="77777777" w:rsidTr="00A872DC">
        <w:trPr>
          <w:trHeight w:val="237"/>
        </w:trPr>
        <w:tc>
          <w:tcPr>
            <w:tcW w:w="2835" w:type="dxa"/>
            <w:vMerge w:val="restart"/>
            <w:shd w:val="clear" w:color="auto" w:fill="auto"/>
          </w:tcPr>
          <w:p w14:paraId="794C4ADC" w14:textId="77777777" w:rsidR="00A872DC" w:rsidRPr="00275CFF" w:rsidRDefault="00A872DC" w:rsidP="00275CFF">
            <w:pPr>
              <w:numPr>
                <w:ilvl w:val="0"/>
                <w:numId w:val="12"/>
              </w:num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Управление на човешките ресурси</w:t>
            </w:r>
          </w:p>
        </w:tc>
        <w:tc>
          <w:tcPr>
            <w:tcW w:w="7655" w:type="dxa"/>
            <w:shd w:val="clear" w:color="auto" w:fill="auto"/>
          </w:tcPr>
          <w:p w14:paraId="7EE0C0F2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Ефективно планиране и управление на човешките ресурси в детската градина.</w:t>
            </w:r>
          </w:p>
        </w:tc>
      </w:tr>
      <w:tr w:rsidR="00A872DC" w:rsidRPr="00275CFF" w14:paraId="402150EF" w14:textId="77777777" w:rsidTr="00A872DC">
        <w:trPr>
          <w:trHeight w:val="237"/>
        </w:trPr>
        <w:tc>
          <w:tcPr>
            <w:tcW w:w="2835" w:type="dxa"/>
            <w:vMerge/>
            <w:shd w:val="clear" w:color="auto" w:fill="auto"/>
          </w:tcPr>
          <w:p w14:paraId="16E154AF" w14:textId="77777777" w:rsidR="00A872DC" w:rsidRPr="00275CFF" w:rsidRDefault="00A872DC" w:rsidP="00275CFF">
            <w:pPr>
              <w:spacing w:after="0" w:line="36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655" w:type="dxa"/>
            <w:shd w:val="clear" w:color="auto" w:fill="auto"/>
          </w:tcPr>
          <w:p w14:paraId="5D7A83DB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Ефективна квалификационна дейност. Прилагане на придобити компетентности от квалификационната дейност. </w:t>
            </w:r>
          </w:p>
        </w:tc>
      </w:tr>
      <w:tr w:rsidR="00A872DC" w:rsidRPr="00275CFF" w14:paraId="1499FEEF" w14:textId="77777777" w:rsidTr="00A872DC">
        <w:trPr>
          <w:trHeight w:val="237"/>
        </w:trPr>
        <w:tc>
          <w:tcPr>
            <w:tcW w:w="2835" w:type="dxa"/>
            <w:vMerge/>
            <w:shd w:val="clear" w:color="auto" w:fill="auto"/>
          </w:tcPr>
          <w:p w14:paraId="592ABBA3" w14:textId="77777777" w:rsidR="00A872DC" w:rsidRPr="00275CFF" w:rsidRDefault="00A872DC" w:rsidP="00275CFF">
            <w:pPr>
              <w:spacing w:after="0" w:line="36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655" w:type="dxa"/>
            <w:shd w:val="clear" w:color="auto" w:fill="auto"/>
          </w:tcPr>
          <w:p w14:paraId="576D3BBF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Оценяване на постигнатите допълнителни резултати от труда на персонала.</w:t>
            </w:r>
          </w:p>
        </w:tc>
      </w:tr>
      <w:tr w:rsidR="00A872DC" w:rsidRPr="00275CFF" w14:paraId="01BD022D" w14:textId="77777777" w:rsidTr="00A872DC">
        <w:trPr>
          <w:trHeight w:val="237"/>
        </w:trPr>
        <w:tc>
          <w:tcPr>
            <w:tcW w:w="2835" w:type="dxa"/>
            <w:vMerge/>
            <w:shd w:val="clear" w:color="auto" w:fill="auto"/>
          </w:tcPr>
          <w:p w14:paraId="72D5C38E" w14:textId="77777777" w:rsidR="00A872DC" w:rsidRPr="00275CFF" w:rsidRDefault="00A872DC" w:rsidP="00275CFF">
            <w:pPr>
              <w:spacing w:after="0" w:line="36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655" w:type="dxa"/>
            <w:shd w:val="clear" w:color="auto" w:fill="auto"/>
          </w:tcPr>
          <w:p w14:paraId="0DBC094A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Атестиране на педагогическите специалисти.</w:t>
            </w:r>
          </w:p>
        </w:tc>
      </w:tr>
      <w:tr w:rsidR="00A872DC" w:rsidRPr="00275CFF" w14:paraId="473B5BB7" w14:textId="77777777" w:rsidTr="00A872DC">
        <w:trPr>
          <w:trHeight w:val="488"/>
        </w:trPr>
        <w:tc>
          <w:tcPr>
            <w:tcW w:w="2835" w:type="dxa"/>
            <w:vMerge w:val="restart"/>
            <w:shd w:val="clear" w:color="auto" w:fill="auto"/>
          </w:tcPr>
          <w:p w14:paraId="4B0924DB" w14:textId="77777777" w:rsidR="00A872DC" w:rsidRPr="00275CFF" w:rsidRDefault="00A872DC" w:rsidP="00275CFF">
            <w:pPr>
              <w:numPr>
                <w:ilvl w:val="0"/>
                <w:numId w:val="12"/>
              </w:num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Управление на </w:t>
            </w: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lastRenderedPageBreak/>
              <w:t>финансовите ресурси</w:t>
            </w:r>
          </w:p>
        </w:tc>
        <w:tc>
          <w:tcPr>
            <w:tcW w:w="7655" w:type="dxa"/>
            <w:shd w:val="clear" w:color="auto" w:fill="auto"/>
          </w:tcPr>
          <w:p w14:paraId="38D7BB5B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lastRenderedPageBreak/>
              <w:t xml:space="preserve">Планиране и реализиране на средства за подобряване на физическата </w:t>
            </w: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lastRenderedPageBreak/>
              <w:t>среда, дейностите за занимания по интереси и други.</w:t>
            </w:r>
          </w:p>
        </w:tc>
      </w:tr>
      <w:tr w:rsidR="00A872DC" w:rsidRPr="00275CFF" w14:paraId="14D05B4C" w14:textId="77777777" w:rsidTr="00A872DC">
        <w:trPr>
          <w:trHeight w:val="488"/>
        </w:trPr>
        <w:tc>
          <w:tcPr>
            <w:tcW w:w="2835" w:type="dxa"/>
            <w:vMerge/>
            <w:shd w:val="clear" w:color="auto" w:fill="auto"/>
          </w:tcPr>
          <w:p w14:paraId="4B3A4429" w14:textId="77777777" w:rsidR="00A872DC" w:rsidRPr="00275CFF" w:rsidRDefault="00A872DC" w:rsidP="00275CFF">
            <w:pPr>
              <w:spacing w:after="0" w:line="36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655" w:type="dxa"/>
            <w:shd w:val="clear" w:color="auto" w:fill="auto"/>
          </w:tcPr>
          <w:p w14:paraId="1555BA14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hAnsi="Times New Roman"/>
                <w:sz w:val="24"/>
                <w:szCs w:val="24"/>
              </w:rPr>
              <w:t>Съгласуване с обществения съвет разпределение на средствата от установеното към края на предходната година превишение на постъпленията над плащанията по бюджета на детската градина.</w:t>
            </w:r>
          </w:p>
        </w:tc>
      </w:tr>
      <w:tr w:rsidR="00A872DC" w:rsidRPr="00275CFF" w14:paraId="65475058" w14:textId="77777777" w:rsidTr="00A872DC">
        <w:trPr>
          <w:trHeight w:val="488"/>
        </w:trPr>
        <w:tc>
          <w:tcPr>
            <w:tcW w:w="2835" w:type="dxa"/>
            <w:vMerge/>
            <w:shd w:val="clear" w:color="auto" w:fill="auto"/>
          </w:tcPr>
          <w:p w14:paraId="184B37C5" w14:textId="77777777" w:rsidR="00A872DC" w:rsidRPr="00275CFF" w:rsidRDefault="00A872DC" w:rsidP="00275CFF">
            <w:pPr>
              <w:spacing w:after="0" w:line="36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655" w:type="dxa"/>
            <w:shd w:val="clear" w:color="auto" w:fill="auto"/>
          </w:tcPr>
          <w:p w14:paraId="18A74D25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Планирани и реализирани средства по осигуряване подпомагане на равния достъп и подкрепа за личностно развитие. </w:t>
            </w:r>
          </w:p>
        </w:tc>
      </w:tr>
      <w:tr w:rsidR="00A872DC" w:rsidRPr="00275CFF" w14:paraId="42200D5E" w14:textId="77777777" w:rsidTr="00A872DC">
        <w:trPr>
          <w:trHeight w:val="488"/>
        </w:trPr>
        <w:tc>
          <w:tcPr>
            <w:tcW w:w="2835" w:type="dxa"/>
            <w:vMerge/>
            <w:shd w:val="clear" w:color="auto" w:fill="auto"/>
          </w:tcPr>
          <w:p w14:paraId="7BE219E1" w14:textId="77777777" w:rsidR="00A872DC" w:rsidRPr="00275CFF" w:rsidRDefault="00A872DC" w:rsidP="00275CFF">
            <w:pPr>
              <w:spacing w:after="0" w:line="36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655" w:type="dxa"/>
            <w:shd w:val="clear" w:color="auto" w:fill="auto"/>
          </w:tcPr>
          <w:p w14:paraId="2C07CBBE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Законосъобразното, целесъобразно, ефективно и прозрачно разходване на бюджетните средства. Представяне на тримесечни отчети пред общото събрание на работниците и служителите и обществения съвет.</w:t>
            </w:r>
          </w:p>
        </w:tc>
      </w:tr>
      <w:tr w:rsidR="00A872DC" w:rsidRPr="00275CFF" w14:paraId="7E0670BF" w14:textId="77777777" w:rsidTr="00A872DC">
        <w:trPr>
          <w:trHeight w:val="475"/>
        </w:trPr>
        <w:tc>
          <w:tcPr>
            <w:tcW w:w="2835" w:type="dxa"/>
            <w:vMerge w:val="restart"/>
            <w:shd w:val="clear" w:color="auto" w:fill="auto"/>
          </w:tcPr>
          <w:p w14:paraId="62ADA4B7" w14:textId="77777777" w:rsidR="00A872DC" w:rsidRPr="00275CFF" w:rsidRDefault="00A872DC" w:rsidP="00275CFF">
            <w:pPr>
              <w:numPr>
                <w:ilvl w:val="0"/>
                <w:numId w:val="12"/>
              </w:num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Управление на информационните ресурси</w:t>
            </w:r>
          </w:p>
        </w:tc>
        <w:tc>
          <w:tcPr>
            <w:tcW w:w="7655" w:type="dxa"/>
            <w:shd w:val="clear" w:color="auto" w:fill="auto"/>
          </w:tcPr>
          <w:p w14:paraId="3A94EAF4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Осигурени и прилагани информационни ресурси в административната дейност (електронен дневник, администриране, образци на документи и др.).</w:t>
            </w:r>
          </w:p>
        </w:tc>
      </w:tr>
      <w:tr w:rsidR="00A872DC" w:rsidRPr="00275CFF" w14:paraId="3A6F2D6E" w14:textId="77777777" w:rsidTr="00A872DC">
        <w:trPr>
          <w:trHeight w:val="475"/>
        </w:trPr>
        <w:tc>
          <w:tcPr>
            <w:tcW w:w="2835" w:type="dxa"/>
            <w:vMerge/>
            <w:shd w:val="clear" w:color="auto" w:fill="auto"/>
          </w:tcPr>
          <w:p w14:paraId="582054FC" w14:textId="77777777" w:rsidR="00A872DC" w:rsidRPr="00275CFF" w:rsidRDefault="00A872DC" w:rsidP="00275CFF">
            <w:pPr>
              <w:spacing w:after="0" w:line="36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655" w:type="dxa"/>
            <w:shd w:val="clear" w:color="auto" w:fill="auto"/>
          </w:tcPr>
          <w:p w14:paraId="6B691C4A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Активност на директора при установяване на партньорства (сътрудничество и взаимодействие с настоятелството, обществен съвет, родителите, местна администрация  и социалните партньори) за постигане целите на стратегията.</w:t>
            </w:r>
          </w:p>
        </w:tc>
      </w:tr>
      <w:tr w:rsidR="00A872DC" w:rsidRPr="00275CFF" w14:paraId="5D4B0436" w14:textId="77777777" w:rsidTr="00A872DC">
        <w:trPr>
          <w:trHeight w:val="488"/>
        </w:trPr>
        <w:tc>
          <w:tcPr>
            <w:tcW w:w="2835" w:type="dxa"/>
            <w:vMerge w:val="restart"/>
            <w:shd w:val="clear" w:color="auto" w:fill="auto"/>
          </w:tcPr>
          <w:p w14:paraId="562EBA30" w14:textId="77777777" w:rsidR="00A872DC" w:rsidRPr="00275CFF" w:rsidRDefault="00A872DC" w:rsidP="00275CFF">
            <w:pPr>
              <w:numPr>
                <w:ilvl w:val="0"/>
                <w:numId w:val="12"/>
              </w:num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Управление на партньорствата за развитие на детската градина</w:t>
            </w:r>
          </w:p>
        </w:tc>
        <w:tc>
          <w:tcPr>
            <w:tcW w:w="7655" w:type="dxa"/>
            <w:shd w:val="clear" w:color="auto" w:fill="auto"/>
          </w:tcPr>
          <w:p w14:paraId="59A9AC7C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Съвместни дейности с други организации и институции с цел повишаване качеството на образование. </w:t>
            </w:r>
          </w:p>
        </w:tc>
      </w:tr>
      <w:tr w:rsidR="00A872DC" w:rsidRPr="00275CFF" w14:paraId="48000E92" w14:textId="77777777" w:rsidTr="00A872DC">
        <w:trPr>
          <w:trHeight w:val="488"/>
        </w:trPr>
        <w:tc>
          <w:tcPr>
            <w:tcW w:w="2835" w:type="dxa"/>
            <w:vMerge/>
            <w:shd w:val="clear" w:color="auto" w:fill="auto"/>
          </w:tcPr>
          <w:p w14:paraId="21ED6C6D" w14:textId="77777777" w:rsidR="00A872DC" w:rsidRPr="00275CFF" w:rsidRDefault="00A872DC" w:rsidP="00275CFF">
            <w:pPr>
              <w:spacing w:after="0" w:line="36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655" w:type="dxa"/>
            <w:shd w:val="clear" w:color="auto" w:fill="auto"/>
          </w:tcPr>
          <w:p w14:paraId="2C655F26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Съвместни дейности с други организации и институции с цел повишаване качеството на образование. </w:t>
            </w:r>
          </w:p>
        </w:tc>
      </w:tr>
      <w:tr w:rsidR="00A872DC" w:rsidRPr="00275CFF" w14:paraId="20847389" w14:textId="77777777" w:rsidTr="00BF7E4B">
        <w:trPr>
          <w:trHeight w:val="237"/>
        </w:trPr>
        <w:tc>
          <w:tcPr>
            <w:tcW w:w="10490" w:type="dxa"/>
            <w:gridSpan w:val="2"/>
            <w:shd w:val="clear" w:color="auto" w:fill="C5E0B3" w:themeFill="accent6" w:themeFillTint="66"/>
          </w:tcPr>
          <w:p w14:paraId="453BC1BE" w14:textId="77777777" w:rsidR="00A872DC" w:rsidRPr="00275CFF" w:rsidRDefault="00A872DC" w:rsidP="00275CF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ОБЛАСТ „ИНСТИТУЦИОНАЛНА СРЕДА“</w:t>
            </w:r>
          </w:p>
        </w:tc>
      </w:tr>
      <w:tr w:rsidR="00A872DC" w:rsidRPr="00275CFF" w14:paraId="20EA6CDB" w14:textId="77777777" w:rsidTr="00BF7E4B">
        <w:trPr>
          <w:trHeight w:val="237"/>
        </w:trPr>
        <w:tc>
          <w:tcPr>
            <w:tcW w:w="2835" w:type="dxa"/>
            <w:shd w:val="clear" w:color="auto" w:fill="E2EFD9" w:themeFill="accent6" w:themeFillTint="33"/>
          </w:tcPr>
          <w:p w14:paraId="14511C9F" w14:textId="77777777" w:rsidR="00A872DC" w:rsidRPr="00275CFF" w:rsidRDefault="00A872DC" w:rsidP="00275CF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Критерии</w:t>
            </w:r>
          </w:p>
        </w:tc>
        <w:tc>
          <w:tcPr>
            <w:tcW w:w="7655" w:type="dxa"/>
            <w:shd w:val="clear" w:color="auto" w:fill="E2EFD9" w:themeFill="accent6" w:themeFillTint="33"/>
          </w:tcPr>
          <w:p w14:paraId="06C3CF0A" w14:textId="77777777" w:rsidR="00A872DC" w:rsidRPr="00275CFF" w:rsidRDefault="00A872DC" w:rsidP="00275CF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Индикатори</w:t>
            </w:r>
          </w:p>
        </w:tc>
      </w:tr>
      <w:tr w:rsidR="00A872DC" w:rsidRPr="00275CFF" w14:paraId="3C6F4C66" w14:textId="77777777" w:rsidTr="00A872DC">
        <w:trPr>
          <w:trHeight w:val="725"/>
        </w:trPr>
        <w:tc>
          <w:tcPr>
            <w:tcW w:w="2835" w:type="dxa"/>
            <w:vMerge w:val="restart"/>
            <w:shd w:val="clear" w:color="auto" w:fill="auto"/>
          </w:tcPr>
          <w:p w14:paraId="5C5EC634" w14:textId="77777777" w:rsidR="00A872DC" w:rsidRPr="00275CFF" w:rsidRDefault="00A872DC" w:rsidP="00275CFF">
            <w:pPr>
              <w:numPr>
                <w:ilvl w:val="0"/>
                <w:numId w:val="13"/>
              </w:num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Управление и развитие на физическата среда</w:t>
            </w:r>
          </w:p>
        </w:tc>
        <w:tc>
          <w:tcPr>
            <w:tcW w:w="7655" w:type="dxa"/>
            <w:shd w:val="clear" w:color="auto" w:fill="auto"/>
          </w:tcPr>
          <w:p w14:paraId="3AE69F05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Осигуряване на безопасна и здравословна физическа среда </w:t>
            </w:r>
            <w:r w:rsidRPr="00275CFF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(</w:t>
            </w: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пропускателен режим и видеонаблюдение, здравно обслужване, безопасни и здравословни зони за отдих, хранене, дворните пространства и др.</w:t>
            </w:r>
            <w:r w:rsidRPr="00275CFF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)</w:t>
            </w:r>
          </w:p>
        </w:tc>
      </w:tr>
      <w:tr w:rsidR="00A872DC" w:rsidRPr="00275CFF" w14:paraId="77854EE1" w14:textId="77777777" w:rsidTr="00A872DC">
        <w:trPr>
          <w:trHeight w:val="725"/>
        </w:trPr>
        <w:tc>
          <w:tcPr>
            <w:tcW w:w="2835" w:type="dxa"/>
            <w:vMerge/>
            <w:shd w:val="clear" w:color="auto" w:fill="auto"/>
          </w:tcPr>
          <w:p w14:paraId="14D2A6C5" w14:textId="77777777" w:rsidR="00A872DC" w:rsidRPr="00275CFF" w:rsidRDefault="00A872DC" w:rsidP="00275CFF">
            <w:pPr>
              <w:numPr>
                <w:ilvl w:val="0"/>
                <w:numId w:val="13"/>
              </w:num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655" w:type="dxa"/>
            <w:shd w:val="clear" w:color="auto" w:fill="auto"/>
          </w:tcPr>
          <w:p w14:paraId="70549281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Изграждане и функциониране на обновена, модернизирана, ергономична и функционална физическа среда.</w:t>
            </w:r>
          </w:p>
        </w:tc>
      </w:tr>
      <w:tr w:rsidR="00A872DC" w:rsidRPr="00275CFF" w14:paraId="2AF5FCE6" w14:textId="77777777" w:rsidTr="00A872DC">
        <w:trPr>
          <w:trHeight w:val="725"/>
        </w:trPr>
        <w:tc>
          <w:tcPr>
            <w:tcW w:w="2835" w:type="dxa"/>
            <w:vMerge/>
            <w:shd w:val="clear" w:color="auto" w:fill="auto"/>
          </w:tcPr>
          <w:p w14:paraId="502FFCDB" w14:textId="77777777" w:rsidR="00A872DC" w:rsidRPr="00275CFF" w:rsidRDefault="00A872DC" w:rsidP="00275CFF">
            <w:pPr>
              <w:spacing w:after="0" w:line="36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655" w:type="dxa"/>
            <w:shd w:val="clear" w:color="auto" w:fill="auto"/>
          </w:tcPr>
          <w:p w14:paraId="5C0445C8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Осигуряване на достъпна и подкрепяща физическа среда за всички деца (достъпна архитектурна среда, кабинети за осигуряване на подкрепа за </w:t>
            </w: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lastRenderedPageBreak/>
              <w:t>личностно развитие и др.).</w:t>
            </w:r>
          </w:p>
        </w:tc>
      </w:tr>
      <w:tr w:rsidR="00A872DC" w:rsidRPr="00275CFF" w14:paraId="1A7119D2" w14:textId="77777777" w:rsidTr="00A872DC">
        <w:trPr>
          <w:trHeight w:val="725"/>
        </w:trPr>
        <w:tc>
          <w:tcPr>
            <w:tcW w:w="2835" w:type="dxa"/>
            <w:vMerge/>
            <w:shd w:val="clear" w:color="auto" w:fill="auto"/>
          </w:tcPr>
          <w:p w14:paraId="39F3C4F8" w14:textId="77777777" w:rsidR="00A872DC" w:rsidRPr="00275CFF" w:rsidRDefault="00A872DC" w:rsidP="00275CFF">
            <w:pPr>
              <w:spacing w:after="0" w:line="36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655" w:type="dxa"/>
            <w:shd w:val="clear" w:color="auto" w:fill="auto"/>
          </w:tcPr>
          <w:p w14:paraId="57D82786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Осигуряване на ресурси за приложение на ИКТ в образователния процес (интерактивни дъски, лаптопи и мултимедия, лицензиран софтуер и техника за печат и сканиране, интернет достъп в сградата и двора на детската градина).</w:t>
            </w:r>
          </w:p>
        </w:tc>
      </w:tr>
      <w:tr w:rsidR="00A872DC" w:rsidRPr="00275CFF" w14:paraId="0822E416" w14:textId="77777777" w:rsidTr="00A872DC">
        <w:trPr>
          <w:trHeight w:val="963"/>
        </w:trPr>
        <w:tc>
          <w:tcPr>
            <w:tcW w:w="2835" w:type="dxa"/>
            <w:shd w:val="clear" w:color="auto" w:fill="auto"/>
          </w:tcPr>
          <w:p w14:paraId="7FF85478" w14:textId="77777777" w:rsidR="00A872DC" w:rsidRPr="00275CFF" w:rsidRDefault="00A872DC" w:rsidP="00275CFF">
            <w:pPr>
              <w:numPr>
                <w:ilvl w:val="0"/>
                <w:numId w:val="13"/>
              </w:num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Информационна среда</w:t>
            </w:r>
          </w:p>
        </w:tc>
        <w:tc>
          <w:tcPr>
            <w:tcW w:w="7655" w:type="dxa"/>
            <w:shd w:val="clear" w:color="auto" w:fill="auto"/>
          </w:tcPr>
          <w:p w14:paraId="74CD6EDC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Осигурена среда и предоставени ресурси за библиотечно-информационно обслужване (обособяване на специално пригодено помещение с подходящ дизайн и обзавеждане, подходящо за библиотека, осигурен библиотечен фонд и достъп до електронни ресурси).</w:t>
            </w:r>
          </w:p>
        </w:tc>
      </w:tr>
      <w:tr w:rsidR="00A872DC" w:rsidRPr="00275CFF" w14:paraId="419950F2" w14:textId="77777777" w:rsidTr="00A872DC">
        <w:trPr>
          <w:trHeight w:val="475"/>
        </w:trPr>
        <w:tc>
          <w:tcPr>
            <w:tcW w:w="2835" w:type="dxa"/>
            <w:vMerge w:val="restart"/>
            <w:shd w:val="clear" w:color="auto" w:fill="auto"/>
          </w:tcPr>
          <w:p w14:paraId="3D94E4B4" w14:textId="77777777" w:rsidR="00A872DC" w:rsidRPr="00275CFF" w:rsidRDefault="00A872DC" w:rsidP="00275CFF">
            <w:pPr>
              <w:numPr>
                <w:ilvl w:val="0"/>
                <w:numId w:val="13"/>
              </w:num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Библиотечно-информационна осигуреност и учебни ресурси за осигуряване на образователния процес</w:t>
            </w:r>
          </w:p>
        </w:tc>
        <w:tc>
          <w:tcPr>
            <w:tcW w:w="7655" w:type="dxa"/>
            <w:shd w:val="clear" w:color="auto" w:fill="auto"/>
          </w:tcPr>
          <w:p w14:paraId="14169686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Прилагане на библиотечните, информационните и учебните ресурси за повишаване качеството на образование (използване на ресурсите, предоставени в библиотеката).</w:t>
            </w:r>
          </w:p>
        </w:tc>
      </w:tr>
      <w:tr w:rsidR="00A872DC" w:rsidRPr="00275CFF" w14:paraId="6ADFF794" w14:textId="77777777" w:rsidTr="00A872DC">
        <w:trPr>
          <w:trHeight w:val="739"/>
        </w:trPr>
        <w:tc>
          <w:tcPr>
            <w:tcW w:w="2835" w:type="dxa"/>
            <w:vMerge/>
            <w:shd w:val="clear" w:color="auto" w:fill="auto"/>
          </w:tcPr>
          <w:p w14:paraId="31C32B95" w14:textId="77777777" w:rsidR="00A872DC" w:rsidRPr="00275CFF" w:rsidRDefault="00A872DC" w:rsidP="00275CFF">
            <w:pPr>
              <w:spacing w:after="0" w:line="36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655" w:type="dxa"/>
            <w:shd w:val="clear" w:color="auto" w:fill="auto"/>
          </w:tcPr>
          <w:p w14:paraId="276BBA8A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Организационно развитие и усъвършенстване.</w:t>
            </w:r>
          </w:p>
        </w:tc>
      </w:tr>
      <w:tr w:rsidR="00A872DC" w:rsidRPr="00275CFF" w14:paraId="2B425844" w14:textId="77777777" w:rsidTr="00A872DC">
        <w:trPr>
          <w:trHeight w:val="475"/>
        </w:trPr>
        <w:tc>
          <w:tcPr>
            <w:tcW w:w="2835" w:type="dxa"/>
            <w:vMerge w:val="restart"/>
            <w:shd w:val="clear" w:color="auto" w:fill="auto"/>
          </w:tcPr>
          <w:p w14:paraId="2D29D27E" w14:textId="77777777" w:rsidR="00A872DC" w:rsidRPr="00275CFF" w:rsidRDefault="00A872DC" w:rsidP="00275CFF">
            <w:pPr>
              <w:numPr>
                <w:ilvl w:val="0"/>
                <w:numId w:val="13"/>
              </w:num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Развитие на организационната култура на детската градина</w:t>
            </w:r>
          </w:p>
        </w:tc>
        <w:tc>
          <w:tcPr>
            <w:tcW w:w="7655" w:type="dxa"/>
            <w:shd w:val="clear" w:color="auto" w:fill="auto"/>
          </w:tcPr>
          <w:p w14:paraId="387CEAA4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Изградена позитивна среда и ефективна политика за превенция на тормоза и насилието в детската градина.</w:t>
            </w:r>
          </w:p>
        </w:tc>
      </w:tr>
      <w:tr w:rsidR="00A872DC" w:rsidRPr="00275CFF" w14:paraId="73993208" w14:textId="77777777" w:rsidTr="00A872DC">
        <w:trPr>
          <w:trHeight w:val="501"/>
        </w:trPr>
        <w:tc>
          <w:tcPr>
            <w:tcW w:w="2835" w:type="dxa"/>
            <w:vMerge/>
            <w:shd w:val="clear" w:color="auto" w:fill="auto"/>
          </w:tcPr>
          <w:p w14:paraId="2B40F582" w14:textId="77777777" w:rsidR="00A872DC" w:rsidRPr="00275CFF" w:rsidRDefault="00A872DC" w:rsidP="00275CFF">
            <w:pPr>
              <w:spacing w:after="0" w:line="36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655" w:type="dxa"/>
            <w:shd w:val="clear" w:color="auto" w:fill="auto"/>
          </w:tcPr>
          <w:p w14:paraId="761736AB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Създаване на ефективна политика за предотвратяване на ранното отпадане на децата от детската градина.</w:t>
            </w:r>
          </w:p>
        </w:tc>
      </w:tr>
      <w:tr w:rsidR="00A872DC" w:rsidRPr="00275CFF" w14:paraId="64AB33BA" w14:textId="77777777" w:rsidTr="00A872DC">
        <w:trPr>
          <w:trHeight w:val="488"/>
        </w:trPr>
        <w:tc>
          <w:tcPr>
            <w:tcW w:w="2835" w:type="dxa"/>
            <w:vMerge/>
            <w:shd w:val="clear" w:color="auto" w:fill="auto"/>
          </w:tcPr>
          <w:p w14:paraId="57215D1C" w14:textId="77777777" w:rsidR="00A872DC" w:rsidRPr="00275CFF" w:rsidRDefault="00A872DC" w:rsidP="00275CFF">
            <w:pPr>
              <w:spacing w:after="0" w:line="36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655" w:type="dxa"/>
            <w:shd w:val="clear" w:color="auto" w:fill="auto"/>
          </w:tcPr>
          <w:p w14:paraId="35FDCCEB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Извършване на дейности за издигане авторитета на детската градина, обновяване на информацията на интернет страницата на детската градина.</w:t>
            </w:r>
          </w:p>
        </w:tc>
      </w:tr>
      <w:tr w:rsidR="00A872DC" w:rsidRPr="00275CFF" w14:paraId="73488F4B" w14:textId="77777777" w:rsidTr="00A872DC">
        <w:trPr>
          <w:trHeight w:val="488"/>
        </w:trPr>
        <w:tc>
          <w:tcPr>
            <w:tcW w:w="2835" w:type="dxa"/>
            <w:vMerge/>
            <w:shd w:val="clear" w:color="auto" w:fill="auto"/>
          </w:tcPr>
          <w:p w14:paraId="16EC570A" w14:textId="77777777" w:rsidR="00A872DC" w:rsidRPr="00275CFF" w:rsidRDefault="00A872DC" w:rsidP="00275CFF">
            <w:pPr>
              <w:spacing w:after="0" w:line="36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655" w:type="dxa"/>
            <w:shd w:val="clear" w:color="auto" w:fill="auto"/>
          </w:tcPr>
          <w:p w14:paraId="03D3E6C4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Наличие на условия за подкрепа и взаимодействие между участниците в образователния процес.</w:t>
            </w:r>
          </w:p>
        </w:tc>
      </w:tr>
      <w:tr w:rsidR="00A872DC" w:rsidRPr="00275CFF" w14:paraId="6E675FB2" w14:textId="77777777" w:rsidTr="00A872DC">
        <w:trPr>
          <w:trHeight w:val="488"/>
        </w:trPr>
        <w:tc>
          <w:tcPr>
            <w:tcW w:w="2835" w:type="dxa"/>
            <w:vMerge w:val="restart"/>
            <w:shd w:val="clear" w:color="auto" w:fill="auto"/>
          </w:tcPr>
          <w:p w14:paraId="41AE22E3" w14:textId="77777777" w:rsidR="00A872DC" w:rsidRPr="00275CFF" w:rsidRDefault="00A872DC" w:rsidP="00275CFF">
            <w:pPr>
              <w:numPr>
                <w:ilvl w:val="0"/>
                <w:numId w:val="13"/>
              </w:num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Развитие на среда за подкрепа и ефективно </w:t>
            </w: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lastRenderedPageBreak/>
              <w:t>взаимодействие между всички участници в образователния процес и с всички заинтересовани страни</w:t>
            </w:r>
          </w:p>
        </w:tc>
        <w:tc>
          <w:tcPr>
            <w:tcW w:w="7655" w:type="dxa"/>
            <w:shd w:val="clear" w:color="auto" w:fill="auto"/>
          </w:tcPr>
          <w:p w14:paraId="507D3502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lastRenderedPageBreak/>
              <w:t>Създадени условия за включване на заинтересованите страни в процеса по осигуряване качество на образованието и ефективно взаимодействие с тях.</w:t>
            </w:r>
          </w:p>
        </w:tc>
      </w:tr>
      <w:tr w:rsidR="00A872DC" w:rsidRPr="00275CFF" w14:paraId="15548404" w14:textId="77777777" w:rsidTr="00A872DC">
        <w:trPr>
          <w:trHeight w:val="1214"/>
        </w:trPr>
        <w:tc>
          <w:tcPr>
            <w:tcW w:w="2835" w:type="dxa"/>
            <w:vMerge/>
            <w:shd w:val="clear" w:color="auto" w:fill="auto"/>
          </w:tcPr>
          <w:p w14:paraId="0ECF24EE" w14:textId="77777777" w:rsidR="00A872DC" w:rsidRPr="00275CFF" w:rsidRDefault="00A872DC" w:rsidP="00275CFF">
            <w:pPr>
              <w:spacing w:after="0" w:line="36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655" w:type="dxa"/>
            <w:shd w:val="clear" w:color="auto" w:fill="auto"/>
          </w:tcPr>
          <w:p w14:paraId="3BC87C47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Осигуряване на физическо, социално и емоционално благополучие на децата в образователния процес.</w:t>
            </w:r>
          </w:p>
        </w:tc>
      </w:tr>
      <w:tr w:rsidR="00A872DC" w:rsidRPr="00275CFF" w14:paraId="5D84FC8E" w14:textId="77777777" w:rsidTr="00A872DC">
        <w:trPr>
          <w:trHeight w:val="475"/>
        </w:trPr>
        <w:tc>
          <w:tcPr>
            <w:tcW w:w="2835" w:type="dxa"/>
            <w:vMerge w:val="restart"/>
            <w:shd w:val="clear" w:color="auto" w:fill="auto"/>
          </w:tcPr>
          <w:p w14:paraId="66594739" w14:textId="77777777" w:rsidR="00A872DC" w:rsidRPr="00275CFF" w:rsidRDefault="00A872DC" w:rsidP="00275CFF">
            <w:pPr>
              <w:numPr>
                <w:ilvl w:val="0"/>
                <w:numId w:val="13"/>
              </w:num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Удовлетвореност на участниците в образователни процес</w:t>
            </w:r>
          </w:p>
        </w:tc>
        <w:tc>
          <w:tcPr>
            <w:tcW w:w="7655" w:type="dxa"/>
            <w:shd w:val="clear" w:color="auto" w:fill="auto"/>
          </w:tcPr>
          <w:p w14:paraId="0A0E3146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Създадени условия за професионално усъвършенстване и кариерно развитие на децата.</w:t>
            </w:r>
          </w:p>
        </w:tc>
      </w:tr>
      <w:tr w:rsidR="00A872DC" w:rsidRPr="00275CFF" w14:paraId="7AFDCD7A" w14:textId="77777777" w:rsidTr="00A872DC">
        <w:trPr>
          <w:trHeight w:val="501"/>
        </w:trPr>
        <w:tc>
          <w:tcPr>
            <w:tcW w:w="2835" w:type="dxa"/>
            <w:vMerge/>
            <w:shd w:val="clear" w:color="auto" w:fill="auto"/>
          </w:tcPr>
          <w:p w14:paraId="51D9C148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7655" w:type="dxa"/>
            <w:shd w:val="clear" w:color="auto" w:fill="auto"/>
          </w:tcPr>
          <w:p w14:paraId="29D8BE00" w14:textId="77777777" w:rsidR="00A872DC" w:rsidRPr="00275CFF" w:rsidRDefault="00A872DC" w:rsidP="00275CF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75C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Създадени подходящи условия на труд и успешна личностна и професионална реализация на педагогическите специалисти в детската градина. </w:t>
            </w:r>
          </w:p>
        </w:tc>
      </w:tr>
    </w:tbl>
    <w:p w14:paraId="75C0CC76" w14:textId="77777777" w:rsidR="00027A1E" w:rsidRPr="00275CFF" w:rsidRDefault="00027A1E" w:rsidP="00275CFF">
      <w:pPr>
        <w:autoSpaceDE w:val="0"/>
        <w:autoSpaceDN w:val="0"/>
        <w:adjustRightInd w:val="0"/>
        <w:spacing w:line="360" w:lineRule="auto"/>
        <w:ind w:left="397"/>
        <w:jc w:val="right"/>
        <w:rPr>
          <w:rFonts w:ascii="Times New Roman" w:hAnsi="Times New Roman"/>
          <w:b/>
          <w:bCs/>
          <w:i/>
          <w:sz w:val="24"/>
          <w:szCs w:val="24"/>
        </w:rPr>
      </w:pPr>
    </w:p>
    <w:p w14:paraId="0070B08D" w14:textId="220264A1" w:rsidR="00027A1E" w:rsidRPr="00275CFF" w:rsidRDefault="00027A1E" w:rsidP="00275CFF">
      <w:pPr>
        <w:pStyle w:val="3"/>
        <w:spacing w:line="360" w:lineRule="auto"/>
        <w:ind w:left="0"/>
        <w:rPr>
          <w:b w:val="0"/>
        </w:rPr>
      </w:pPr>
      <w:r w:rsidRPr="00275CFF">
        <w:rPr>
          <w:b w:val="0"/>
        </w:rPr>
        <w:t xml:space="preserve">Настоящата стратегия  е приета с решение на Педагогическия съвет - Протокол № </w:t>
      </w:r>
      <w:r w:rsidR="00616A00" w:rsidRPr="00275CFF">
        <w:rPr>
          <w:b w:val="0"/>
          <w:lang w:val="en-US"/>
        </w:rPr>
        <w:t>1</w:t>
      </w:r>
      <w:r w:rsidRPr="00275CFF">
        <w:rPr>
          <w:b w:val="0"/>
        </w:rPr>
        <w:t>/</w:t>
      </w:r>
      <w:r w:rsidR="00F3555F" w:rsidRPr="00275CFF">
        <w:rPr>
          <w:b w:val="0"/>
        </w:rPr>
        <w:t>29</w:t>
      </w:r>
      <w:r w:rsidRPr="00275CFF">
        <w:rPr>
          <w:b w:val="0"/>
        </w:rPr>
        <w:t>.09.2023 г. и заповед на директора за срок от 5 години.</w:t>
      </w:r>
    </w:p>
    <w:p w14:paraId="7E31B110" w14:textId="77777777" w:rsidR="00027A1E" w:rsidRPr="00275CFF" w:rsidRDefault="00027A1E" w:rsidP="00275CFF">
      <w:pPr>
        <w:autoSpaceDE w:val="0"/>
        <w:autoSpaceDN w:val="0"/>
        <w:adjustRightInd w:val="0"/>
        <w:spacing w:line="360" w:lineRule="auto"/>
        <w:ind w:left="397"/>
        <w:jc w:val="right"/>
        <w:rPr>
          <w:rFonts w:ascii="Times New Roman" w:hAnsi="Times New Roman"/>
          <w:b/>
          <w:bCs/>
          <w:i/>
          <w:sz w:val="24"/>
          <w:szCs w:val="24"/>
        </w:rPr>
      </w:pPr>
    </w:p>
    <w:p w14:paraId="5362BA95" w14:textId="67473749" w:rsidR="00027A1E" w:rsidRPr="00275CFF" w:rsidRDefault="00973778" w:rsidP="00275CFF">
      <w:pPr>
        <w:autoSpaceDE w:val="0"/>
        <w:autoSpaceDN w:val="0"/>
        <w:adjustRightInd w:val="0"/>
        <w:spacing w:line="360" w:lineRule="auto"/>
        <w:ind w:left="397"/>
        <w:jc w:val="center"/>
        <w:rPr>
          <w:rFonts w:ascii="Times New Roman" w:hAnsi="Times New Roman"/>
          <w:b/>
          <w:bCs/>
          <w:i/>
          <w:sz w:val="24"/>
          <w:szCs w:val="24"/>
        </w:rPr>
      </w:pPr>
      <w:r w:rsidRPr="00275CFF">
        <w:rPr>
          <w:rFonts w:ascii="Times New Roman" w:hAnsi="Times New Roman"/>
          <w:b/>
          <w:bCs/>
          <w:i/>
          <w:sz w:val="24"/>
          <w:szCs w:val="24"/>
        </w:rPr>
        <w:t xml:space="preserve">                                                               </w:t>
      </w:r>
      <w:r w:rsidR="00027A1E" w:rsidRPr="00275CFF">
        <w:rPr>
          <w:rFonts w:ascii="Times New Roman" w:hAnsi="Times New Roman"/>
          <w:b/>
          <w:bCs/>
          <w:i/>
          <w:sz w:val="24"/>
          <w:szCs w:val="24"/>
        </w:rPr>
        <w:t>Изготвил:</w:t>
      </w:r>
    </w:p>
    <w:p w14:paraId="0D9CD09B" w14:textId="77777777" w:rsidR="00027A1E" w:rsidRPr="00275CFF" w:rsidRDefault="00027A1E" w:rsidP="00275CFF">
      <w:pPr>
        <w:autoSpaceDE w:val="0"/>
        <w:autoSpaceDN w:val="0"/>
        <w:adjustRightInd w:val="0"/>
        <w:spacing w:line="360" w:lineRule="auto"/>
        <w:ind w:left="397"/>
        <w:jc w:val="right"/>
        <w:rPr>
          <w:rFonts w:ascii="Times New Roman" w:hAnsi="Times New Roman"/>
          <w:b/>
          <w:bCs/>
          <w:i/>
          <w:sz w:val="24"/>
          <w:szCs w:val="24"/>
        </w:rPr>
      </w:pPr>
      <w:r w:rsidRPr="00275CFF">
        <w:rPr>
          <w:rFonts w:ascii="Times New Roman" w:hAnsi="Times New Roman"/>
          <w:b/>
          <w:bCs/>
          <w:i/>
          <w:sz w:val="24"/>
          <w:szCs w:val="24"/>
        </w:rPr>
        <w:t>Директор:……………………</w:t>
      </w:r>
    </w:p>
    <w:p w14:paraId="53FB820E" w14:textId="2A247A7D" w:rsidR="00027A1E" w:rsidRPr="00275CFF" w:rsidRDefault="00027A1E" w:rsidP="00275CFF">
      <w:pPr>
        <w:autoSpaceDE w:val="0"/>
        <w:autoSpaceDN w:val="0"/>
        <w:adjustRightInd w:val="0"/>
        <w:spacing w:line="360" w:lineRule="auto"/>
        <w:ind w:left="397"/>
        <w:jc w:val="right"/>
        <w:rPr>
          <w:rFonts w:ascii="Times New Roman" w:hAnsi="Times New Roman"/>
          <w:b/>
          <w:bCs/>
          <w:i/>
          <w:sz w:val="24"/>
          <w:szCs w:val="24"/>
        </w:rPr>
      </w:pPr>
      <w:r w:rsidRPr="00275CFF">
        <w:rPr>
          <w:rFonts w:ascii="Times New Roman" w:hAnsi="Times New Roman"/>
          <w:b/>
          <w:bCs/>
          <w:i/>
          <w:sz w:val="24"/>
          <w:szCs w:val="24"/>
        </w:rPr>
        <w:t>/</w:t>
      </w:r>
      <w:r w:rsidR="00C7120E" w:rsidRPr="00275CFF">
        <w:rPr>
          <w:rFonts w:ascii="Times New Roman" w:hAnsi="Times New Roman"/>
          <w:b/>
          <w:bCs/>
          <w:i/>
          <w:sz w:val="24"/>
          <w:szCs w:val="24"/>
        </w:rPr>
        <w:t>Дерия Уруч</w:t>
      </w:r>
      <w:r w:rsidRPr="00275CFF">
        <w:rPr>
          <w:rFonts w:ascii="Times New Roman" w:hAnsi="Times New Roman"/>
          <w:b/>
          <w:bCs/>
          <w:i/>
          <w:sz w:val="24"/>
          <w:szCs w:val="24"/>
        </w:rPr>
        <w:t>/</w:t>
      </w:r>
    </w:p>
    <w:p w14:paraId="72B93251" w14:textId="77777777" w:rsidR="00816C77" w:rsidRPr="00275CFF" w:rsidRDefault="00816C77" w:rsidP="00275CFF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816C77" w:rsidRPr="00275CFF" w:rsidSect="007133D9">
      <w:footerReference w:type="default" r:id="rId11"/>
      <w:pgSz w:w="12240" w:h="15840"/>
      <w:pgMar w:top="1440" w:right="118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B81937" w14:textId="77777777" w:rsidR="00190FC5" w:rsidRDefault="00190FC5" w:rsidP="00C94806">
      <w:pPr>
        <w:spacing w:after="0" w:line="240" w:lineRule="auto"/>
      </w:pPr>
      <w:r>
        <w:separator/>
      </w:r>
    </w:p>
  </w:endnote>
  <w:endnote w:type="continuationSeparator" w:id="0">
    <w:p w14:paraId="4E2C7DE3" w14:textId="77777777" w:rsidR="00190FC5" w:rsidRDefault="00190FC5" w:rsidP="00C94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71479441"/>
      <w:docPartObj>
        <w:docPartGallery w:val="Page Numbers (Bottom of Page)"/>
        <w:docPartUnique/>
      </w:docPartObj>
    </w:sdtPr>
    <w:sdtContent>
      <w:p w14:paraId="5E76D2D3" w14:textId="0114EE09" w:rsidR="00C94806" w:rsidRDefault="00C94806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1C11E9" w14:textId="77777777" w:rsidR="00C94806" w:rsidRDefault="00C9480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B98744" w14:textId="77777777" w:rsidR="00190FC5" w:rsidRDefault="00190FC5" w:rsidP="00C94806">
      <w:pPr>
        <w:spacing w:after="0" w:line="240" w:lineRule="auto"/>
      </w:pPr>
      <w:r>
        <w:separator/>
      </w:r>
    </w:p>
  </w:footnote>
  <w:footnote w:type="continuationSeparator" w:id="0">
    <w:p w14:paraId="3C18F544" w14:textId="77777777" w:rsidR="00190FC5" w:rsidRDefault="00190FC5" w:rsidP="00C948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7633B"/>
    <w:multiLevelType w:val="multilevel"/>
    <w:tmpl w:val="1D3E16B8"/>
    <w:lvl w:ilvl="0">
      <w:start w:val="4"/>
      <w:numFmt w:val="decimal"/>
      <w:lvlText w:val="%1."/>
      <w:lvlJc w:val="left"/>
      <w:pPr>
        <w:ind w:left="679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3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9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9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5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5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19" w:hanging="1800"/>
      </w:pPr>
      <w:rPr>
        <w:rFonts w:hint="default"/>
      </w:rPr>
    </w:lvl>
  </w:abstractNum>
  <w:abstractNum w:abstractNumId="1" w15:restartNumberingAfterBreak="0">
    <w:nsid w:val="02C01F70"/>
    <w:multiLevelType w:val="hybridMultilevel"/>
    <w:tmpl w:val="8E0E3DB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F4E12"/>
    <w:multiLevelType w:val="hybridMultilevel"/>
    <w:tmpl w:val="C0448854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51F1FE2"/>
    <w:multiLevelType w:val="hybridMultilevel"/>
    <w:tmpl w:val="968E4616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4130CD"/>
    <w:multiLevelType w:val="hybridMultilevel"/>
    <w:tmpl w:val="BAD2914C"/>
    <w:lvl w:ilvl="0" w:tplc="A65C8B2C">
      <w:numFmt w:val="bullet"/>
      <w:lvlText w:val=""/>
      <w:lvlJc w:val="left"/>
      <w:pPr>
        <w:ind w:left="391" w:hanging="284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AC3C079C">
      <w:numFmt w:val="bullet"/>
      <w:lvlText w:val="•"/>
      <w:lvlJc w:val="left"/>
      <w:pPr>
        <w:ind w:left="840" w:hanging="284"/>
      </w:pPr>
      <w:rPr>
        <w:rFonts w:hint="default"/>
        <w:lang w:val="bg-BG" w:eastAsia="en-US" w:bidi="ar-SA"/>
      </w:rPr>
    </w:lvl>
    <w:lvl w:ilvl="2" w:tplc="6458E950">
      <w:numFmt w:val="bullet"/>
      <w:lvlText w:val="•"/>
      <w:lvlJc w:val="left"/>
      <w:pPr>
        <w:ind w:left="1280" w:hanging="284"/>
      </w:pPr>
      <w:rPr>
        <w:rFonts w:hint="default"/>
        <w:lang w:val="bg-BG" w:eastAsia="en-US" w:bidi="ar-SA"/>
      </w:rPr>
    </w:lvl>
    <w:lvl w:ilvl="3" w:tplc="35AEAA2E">
      <w:numFmt w:val="bullet"/>
      <w:lvlText w:val="•"/>
      <w:lvlJc w:val="left"/>
      <w:pPr>
        <w:ind w:left="1720" w:hanging="284"/>
      </w:pPr>
      <w:rPr>
        <w:rFonts w:hint="default"/>
        <w:lang w:val="bg-BG" w:eastAsia="en-US" w:bidi="ar-SA"/>
      </w:rPr>
    </w:lvl>
    <w:lvl w:ilvl="4" w:tplc="44F6E8D6">
      <w:numFmt w:val="bullet"/>
      <w:lvlText w:val="•"/>
      <w:lvlJc w:val="left"/>
      <w:pPr>
        <w:ind w:left="2161" w:hanging="284"/>
      </w:pPr>
      <w:rPr>
        <w:rFonts w:hint="default"/>
        <w:lang w:val="bg-BG" w:eastAsia="en-US" w:bidi="ar-SA"/>
      </w:rPr>
    </w:lvl>
    <w:lvl w:ilvl="5" w:tplc="159C4192">
      <w:numFmt w:val="bullet"/>
      <w:lvlText w:val="•"/>
      <w:lvlJc w:val="left"/>
      <w:pPr>
        <w:ind w:left="2601" w:hanging="284"/>
      </w:pPr>
      <w:rPr>
        <w:rFonts w:hint="default"/>
        <w:lang w:val="bg-BG" w:eastAsia="en-US" w:bidi="ar-SA"/>
      </w:rPr>
    </w:lvl>
    <w:lvl w:ilvl="6" w:tplc="EFA2DFE4">
      <w:numFmt w:val="bullet"/>
      <w:lvlText w:val="•"/>
      <w:lvlJc w:val="left"/>
      <w:pPr>
        <w:ind w:left="3041" w:hanging="284"/>
      </w:pPr>
      <w:rPr>
        <w:rFonts w:hint="default"/>
        <w:lang w:val="bg-BG" w:eastAsia="en-US" w:bidi="ar-SA"/>
      </w:rPr>
    </w:lvl>
    <w:lvl w:ilvl="7" w:tplc="DA7E9362">
      <w:numFmt w:val="bullet"/>
      <w:lvlText w:val="•"/>
      <w:lvlJc w:val="left"/>
      <w:pPr>
        <w:ind w:left="3482" w:hanging="284"/>
      </w:pPr>
      <w:rPr>
        <w:rFonts w:hint="default"/>
        <w:lang w:val="bg-BG" w:eastAsia="en-US" w:bidi="ar-SA"/>
      </w:rPr>
    </w:lvl>
    <w:lvl w:ilvl="8" w:tplc="C02004FC">
      <w:numFmt w:val="bullet"/>
      <w:lvlText w:val="•"/>
      <w:lvlJc w:val="left"/>
      <w:pPr>
        <w:ind w:left="3922" w:hanging="284"/>
      </w:pPr>
      <w:rPr>
        <w:rFonts w:hint="default"/>
        <w:lang w:val="bg-BG" w:eastAsia="en-US" w:bidi="ar-SA"/>
      </w:rPr>
    </w:lvl>
  </w:abstractNum>
  <w:abstractNum w:abstractNumId="5" w15:restartNumberingAfterBreak="0">
    <w:nsid w:val="055D76E1"/>
    <w:multiLevelType w:val="multilevel"/>
    <w:tmpl w:val="D838729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5C741DB"/>
    <w:multiLevelType w:val="hybridMultilevel"/>
    <w:tmpl w:val="544A25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2A2E41"/>
    <w:multiLevelType w:val="hybridMultilevel"/>
    <w:tmpl w:val="59C68B9E"/>
    <w:lvl w:ilvl="0" w:tplc="8D661B9E">
      <w:start w:val="1"/>
      <w:numFmt w:val="decimal"/>
      <w:lvlText w:val="%1."/>
      <w:lvlJc w:val="left"/>
      <w:pPr>
        <w:ind w:left="369" w:hanging="284"/>
      </w:pPr>
      <w:rPr>
        <w:rFonts w:hint="default"/>
        <w:spacing w:val="0"/>
        <w:w w:val="100"/>
        <w:lang w:val="bg-BG" w:eastAsia="en-US" w:bidi="ar-SA"/>
      </w:rPr>
    </w:lvl>
    <w:lvl w:ilvl="1" w:tplc="DD76B438">
      <w:numFmt w:val="bullet"/>
      <w:lvlText w:val="•"/>
      <w:lvlJc w:val="left"/>
      <w:pPr>
        <w:ind w:left="792" w:hanging="284"/>
      </w:pPr>
      <w:rPr>
        <w:rFonts w:hint="default"/>
        <w:lang w:val="bg-BG" w:eastAsia="en-US" w:bidi="ar-SA"/>
      </w:rPr>
    </w:lvl>
    <w:lvl w:ilvl="2" w:tplc="35A6739E">
      <w:numFmt w:val="bullet"/>
      <w:lvlText w:val="•"/>
      <w:lvlJc w:val="left"/>
      <w:pPr>
        <w:ind w:left="1224" w:hanging="284"/>
      </w:pPr>
      <w:rPr>
        <w:rFonts w:hint="default"/>
        <w:lang w:val="bg-BG" w:eastAsia="en-US" w:bidi="ar-SA"/>
      </w:rPr>
    </w:lvl>
    <w:lvl w:ilvl="3" w:tplc="FE84CC82">
      <w:numFmt w:val="bullet"/>
      <w:lvlText w:val="•"/>
      <w:lvlJc w:val="left"/>
      <w:pPr>
        <w:ind w:left="1656" w:hanging="284"/>
      </w:pPr>
      <w:rPr>
        <w:rFonts w:hint="default"/>
        <w:lang w:val="bg-BG" w:eastAsia="en-US" w:bidi="ar-SA"/>
      </w:rPr>
    </w:lvl>
    <w:lvl w:ilvl="4" w:tplc="156AC3BC">
      <w:numFmt w:val="bullet"/>
      <w:lvlText w:val="•"/>
      <w:lvlJc w:val="left"/>
      <w:pPr>
        <w:ind w:left="2088" w:hanging="284"/>
      </w:pPr>
      <w:rPr>
        <w:rFonts w:hint="default"/>
        <w:lang w:val="bg-BG" w:eastAsia="en-US" w:bidi="ar-SA"/>
      </w:rPr>
    </w:lvl>
    <w:lvl w:ilvl="5" w:tplc="8FCC0096">
      <w:numFmt w:val="bullet"/>
      <w:lvlText w:val="•"/>
      <w:lvlJc w:val="left"/>
      <w:pPr>
        <w:ind w:left="2520" w:hanging="284"/>
      </w:pPr>
      <w:rPr>
        <w:rFonts w:hint="default"/>
        <w:lang w:val="bg-BG" w:eastAsia="en-US" w:bidi="ar-SA"/>
      </w:rPr>
    </w:lvl>
    <w:lvl w:ilvl="6" w:tplc="D87A7CD6">
      <w:numFmt w:val="bullet"/>
      <w:lvlText w:val="•"/>
      <w:lvlJc w:val="left"/>
      <w:pPr>
        <w:ind w:left="2952" w:hanging="284"/>
      </w:pPr>
      <w:rPr>
        <w:rFonts w:hint="default"/>
        <w:lang w:val="bg-BG" w:eastAsia="en-US" w:bidi="ar-SA"/>
      </w:rPr>
    </w:lvl>
    <w:lvl w:ilvl="7" w:tplc="BDF02F20">
      <w:numFmt w:val="bullet"/>
      <w:lvlText w:val="•"/>
      <w:lvlJc w:val="left"/>
      <w:pPr>
        <w:ind w:left="3384" w:hanging="284"/>
      </w:pPr>
      <w:rPr>
        <w:rFonts w:hint="default"/>
        <w:lang w:val="bg-BG" w:eastAsia="en-US" w:bidi="ar-SA"/>
      </w:rPr>
    </w:lvl>
    <w:lvl w:ilvl="8" w:tplc="2F6CCC4C">
      <w:numFmt w:val="bullet"/>
      <w:lvlText w:val="•"/>
      <w:lvlJc w:val="left"/>
      <w:pPr>
        <w:ind w:left="3816" w:hanging="284"/>
      </w:pPr>
      <w:rPr>
        <w:rFonts w:hint="default"/>
        <w:lang w:val="bg-BG" w:eastAsia="en-US" w:bidi="ar-SA"/>
      </w:rPr>
    </w:lvl>
  </w:abstractNum>
  <w:abstractNum w:abstractNumId="8" w15:restartNumberingAfterBreak="0">
    <w:nsid w:val="0D9079D2"/>
    <w:multiLevelType w:val="hybridMultilevel"/>
    <w:tmpl w:val="6B5E8932"/>
    <w:lvl w:ilvl="0" w:tplc="E45C6236">
      <w:start w:val="1"/>
      <w:numFmt w:val="decimal"/>
      <w:lvlText w:val="%1."/>
      <w:lvlJc w:val="left"/>
      <w:pPr>
        <w:ind w:left="369" w:hanging="262"/>
      </w:pPr>
      <w:rPr>
        <w:rFonts w:hint="default"/>
        <w:spacing w:val="0"/>
        <w:w w:val="100"/>
        <w:lang w:val="bg-BG" w:eastAsia="en-US" w:bidi="ar-SA"/>
      </w:rPr>
    </w:lvl>
    <w:lvl w:ilvl="1" w:tplc="27B6FB3A">
      <w:numFmt w:val="bullet"/>
      <w:lvlText w:val="•"/>
      <w:lvlJc w:val="left"/>
      <w:pPr>
        <w:ind w:left="792" w:hanging="262"/>
      </w:pPr>
      <w:rPr>
        <w:rFonts w:hint="default"/>
        <w:lang w:val="bg-BG" w:eastAsia="en-US" w:bidi="ar-SA"/>
      </w:rPr>
    </w:lvl>
    <w:lvl w:ilvl="2" w:tplc="6A34BA36">
      <w:numFmt w:val="bullet"/>
      <w:lvlText w:val="•"/>
      <w:lvlJc w:val="left"/>
      <w:pPr>
        <w:ind w:left="1224" w:hanging="262"/>
      </w:pPr>
      <w:rPr>
        <w:rFonts w:hint="default"/>
        <w:lang w:val="bg-BG" w:eastAsia="en-US" w:bidi="ar-SA"/>
      </w:rPr>
    </w:lvl>
    <w:lvl w:ilvl="3" w:tplc="449EF804">
      <w:numFmt w:val="bullet"/>
      <w:lvlText w:val="•"/>
      <w:lvlJc w:val="left"/>
      <w:pPr>
        <w:ind w:left="1656" w:hanging="262"/>
      </w:pPr>
      <w:rPr>
        <w:rFonts w:hint="default"/>
        <w:lang w:val="bg-BG" w:eastAsia="en-US" w:bidi="ar-SA"/>
      </w:rPr>
    </w:lvl>
    <w:lvl w:ilvl="4" w:tplc="3AF41564">
      <w:numFmt w:val="bullet"/>
      <w:lvlText w:val="•"/>
      <w:lvlJc w:val="left"/>
      <w:pPr>
        <w:ind w:left="2088" w:hanging="262"/>
      </w:pPr>
      <w:rPr>
        <w:rFonts w:hint="default"/>
        <w:lang w:val="bg-BG" w:eastAsia="en-US" w:bidi="ar-SA"/>
      </w:rPr>
    </w:lvl>
    <w:lvl w:ilvl="5" w:tplc="167CFF0E">
      <w:numFmt w:val="bullet"/>
      <w:lvlText w:val="•"/>
      <w:lvlJc w:val="left"/>
      <w:pPr>
        <w:ind w:left="2520" w:hanging="262"/>
      </w:pPr>
      <w:rPr>
        <w:rFonts w:hint="default"/>
        <w:lang w:val="bg-BG" w:eastAsia="en-US" w:bidi="ar-SA"/>
      </w:rPr>
    </w:lvl>
    <w:lvl w:ilvl="6" w:tplc="567A1B7A">
      <w:numFmt w:val="bullet"/>
      <w:lvlText w:val="•"/>
      <w:lvlJc w:val="left"/>
      <w:pPr>
        <w:ind w:left="2952" w:hanging="262"/>
      </w:pPr>
      <w:rPr>
        <w:rFonts w:hint="default"/>
        <w:lang w:val="bg-BG" w:eastAsia="en-US" w:bidi="ar-SA"/>
      </w:rPr>
    </w:lvl>
    <w:lvl w:ilvl="7" w:tplc="86C6E74C">
      <w:numFmt w:val="bullet"/>
      <w:lvlText w:val="•"/>
      <w:lvlJc w:val="left"/>
      <w:pPr>
        <w:ind w:left="3384" w:hanging="262"/>
      </w:pPr>
      <w:rPr>
        <w:rFonts w:hint="default"/>
        <w:lang w:val="bg-BG" w:eastAsia="en-US" w:bidi="ar-SA"/>
      </w:rPr>
    </w:lvl>
    <w:lvl w:ilvl="8" w:tplc="0A6E9FC8">
      <w:numFmt w:val="bullet"/>
      <w:lvlText w:val="•"/>
      <w:lvlJc w:val="left"/>
      <w:pPr>
        <w:ind w:left="3816" w:hanging="262"/>
      </w:pPr>
      <w:rPr>
        <w:rFonts w:hint="default"/>
        <w:lang w:val="bg-BG" w:eastAsia="en-US" w:bidi="ar-SA"/>
      </w:rPr>
    </w:lvl>
  </w:abstractNum>
  <w:abstractNum w:abstractNumId="9" w15:restartNumberingAfterBreak="0">
    <w:nsid w:val="0DC4549E"/>
    <w:multiLevelType w:val="hybridMultilevel"/>
    <w:tmpl w:val="E62A7AA8"/>
    <w:lvl w:ilvl="0" w:tplc="005ABA92">
      <w:start w:val="1"/>
      <w:numFmt w:val="decimal"/>
      <w:lvlText w:val="%1."/>
      <w:lvlJc w:val="left"/>
      <w:pPr>
        <w:ind w:left="390" w:hanging="322"/>
      </w:pPr>
      <w:rPr>
        <w:rFonts w:hint="default"/>
        <w:spacing w:val="0"/>
        <w:w w:val="100"/>
        <w:lang w:val="bg-BG" w:eastAsia="en-US" w:bidi="ar-SA"/>
      </w:rPr>
    </w:lvl>
    <w:lvl w:ilvl="1" w:tplc="FA1231B2">
      <w:numFmt w:val="bullet"/>
      <w:lvlText w:val="•"/>
      <w:lvlJc w:val="left"/>
      <w:pPr>
        <w:ind w:left="818" w:hanging="322"/>
      </w:pPr>
      <w:rPr>
        <w:rFonts w:hint="default"/>
        <w:lang w:val="bg-BG" w:eastAsia="en-US" w:bidi="ar-SA"/>
      </w:rPr>
    </w:lvl>
    <w:lvl w:ilvl="2" w:tplc="E20A15E0">
      <w:numFmt w:val="bullet"/>
      <w:lvlText w:val="•"/>
      <w:lvlJc w:val="left"/>
      <w:pPr>
        <w:ind w:left="1236" w:hanging="322"/>
      </w:pPr>
      <w:rPr>
        <w:rFonts w:hint="default"/>
        <w:lang w:val="bg-BG" w:eastAsia="en-US" w:bidi="ar-SA"/>
      </w:rPr>
    </w:lvl>
    <w:lvl w:ilvl="3" w:tplc="7C0C4CC4">
      <w:numFmt w:val="bullet"/>
      <w:lvlText w:val="•"/>
      <w:lvlJc w:val="left"/>
      <w:pPr>
        <w:ind w:left="1654" w:hanging="322"/>
      </w:pPr>
      <w:rPr>
        <w:rFonts w:hint="default"/>
        <w:lang w:val="bg-BG" w:eastAsia="en-US" w:bidi="ar-SA"/>
      </w:rPr>
    </w:lvl>
    <w:lvl w:ilvl="4" w:tplc="8526889E">
      <w:numFmt w:val="bullet"/>
      <w:lvlText w:val="•"/>
      <w:lvlJc w:val="left"/>
      <w:pPr>
        <w:ind w:left="2072" w:hanging="322"/>
      </w:pPr>
      <w:rPr>
        <w:rFonts w:hint="default"/>
        <w:lang w:val="bg-BG" w:eastAsia="en-US" w:bidi="ar-SA"/>
      </w:rPr>
    </w:lvl>
    <w:lvl w:ilvl="5" w:tplc="80467DFA">
      <w:numFmt w:val="bullet"/>
      <w:lvlText w:val="•"/>
      <w:lvlJc w:val="left"/>
      <w:pPr>
        <w:ind w:left="2491" w:hanging="322"/>
      </w:pPr>
      <w:rPr>
        <w:rFonts w:hint="default"/>
        <w:lang w:val="bg-BG" w:eastAsia="en-US" w:bidi="ar-SA"/>
      </w:rPr>
    </w:lvl>
    <w:lvl w:ilvl="6" w:tplc="5658DFD8">
      <w:numFmt w:val="bullet"/>
      <w:lvlText w:val="•"/>
      <w:lvlJc w:val="left"/>
      <w:pPr>
        <w:ind w:left="2909" w:hanging="322"/>
      </w:pPr>
      <w:rPr>
        <w:rFonts w:hint="default"/>
        <w:lang w:val="bg-BG" w:eastAsia="en-US" w:bidi="ar-SA"/>
      </w:rPr>
    </w:lvl>
    <w:lvl w:ilvl="7" w:tplc="07A24B36">
      <w:numFmt w:val="bullet"/>
      <w:lvlText w:val="•"/>
      <w:lvlJc w:val="left"/>
      <w:pPr>
        <w:ind w:left="3327" w:hanging="322"/>
      </w:pPr>
      <w:rPr>
        <w:rFonts w:hint="default"/>
        <w:lang w:val="bg-BG" w:eastAsia="en-US" w:bidi="ar-SA"/>
      </w:rPr>
    </w:lvl>
    <w:lvl w:ilvl="8" w:tplc="D38C1EFC">
      <w:numFmt w:val="bullet"/>
      <w:lvlText w:val="•"/>
      <w:lvlJc w:val="left"/>
      <w:pPr>
        <w:ind w:left="3745" w:hanging="322"/>
      </w:pPr>
      <w:rPr>
        <w:rFonts w:hint="default"/>
        <w:lang w:val="bg-BG" w:eastAsia="en-US" w:bidi="ar-SA"/>
      </w:rPr>
    </w:lvl>
  </w:abstractNum>
  <w:abstractNum w:abstractNumId="10" w15:restartNumberingAfterBreak="0">
    <w:nsid w:val="0EF91450"/>
    <w:multiLevelType w:val="hybridMultilevel"/>
    <w:tmpl w:val="E410F130"/>
    <w:lvl w:ilvl="0" w:tplc="7C52ECDC">
      <w:numFmt w:val="bullet"/>
      <w:lvlText w:val=""/>
      <w:lvlJc w:val="left"/>
      <w:pPr>
        <w:ind w:left="391" w:hanging="284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7A7C6E68">
      <w:numFmt w:val="bullet"/>
      <w:lvlText w:val="•"/>
      <w:lvlJc w:val="left"/>
      <w:pPr>
        <w:ind w:left="840" w:hanging="284"/>
      </w:pPr>
      <w:rPr>
        <w:rFonts w:hint="default"/>
        <w:lang w:val="bg-BG" w:eastAsia="en-US" w:bidi="ar-SA"/>
      </w:rPr>
    </w:lvl>
    <w:lvl w:ilvl="2" w:tplc="FDC06668">
      <w:numFmt w:val="bullet"/>
      <w:lvlText w:val="•"/>
      <w:lvlJc w:val="left"/>
      <w:pPr>
        <w:ind w:left="1280" w:hanging="284"/>
      </w:pPr>
      <w:rPr>
        <w:rFonts w:hint="default"/>
        <w:lang w:val="bg-BG" w:eastAsia="en-US" w:bidi="ar-SA"/>
      </w:rPr>
    </w:lvl>
    <w:lvl w:ilvl="3" w:tplc="01E0608E">
      <w:numFmt w:val="bullet"/>
      <w:lvlText w:val="•"/>
      <w:lvlJc w:val="left"/>
      <w:pPr>
        <w:ind w:left="1720" w:hanging="284"/>
      </w:pPr>
      <w:rPr>
        <w:rFonts w:hint="default"/>
        <w:lang w:val="bg-BG" w:eastAsia="en-US" w:bidi="ar-SA"/>
      </w:rPr>
    </w:lvl>
    <w:lvl w:ilvl="4" w:tplc="8EE2F528">
      <w:numFmt w:val="bullet"/>
      <w:lvlText w:val="•"/>
      <w:lvlJc w:val="left"/>
      <w:pPr>
        <w:ind w:left="2161" w:hanging="284"/>
      </w:pPr>
      <w:rPr>
        <w:rFonts w:hint="default"/>
        <w:lang w:val="bg-BG" w:eastAsia="en-US" w:bidi="ar-SA"/>
      </w:rPr>
    </w:lvl>
    <w:lvl w:ilvl="5" w:tplc="C5C83B26">
      <w:numFmt w:val="bullet"/>
      <w:lvlText w:val="•"/>
      <w:lvlJc w:val="left"/>
      <w:pPr>
        <w:ind w:left="2601" w:hanging="284"/>
      </w:pPr>
      <w:rPr>
        <w:rFonts w:hint="default"/>
        <w:lang w:val="bg-BG" w:eastAsia="en-US" w:bidi="ar-SA"/>
      </w:rPr>
    </w:lvl>
    <w:lvl w:ilvl="6" w:tplc="737CC02A">
      <w:numFmt w:val="bullet"/>
      <w:lvlText w:val="•"/>
      <w:lvlJc w:val="left"/>
      <w:pPr>
        <w:ind w:left="3041" w:hanging="284"/>
      </w:pPr>
      <w:rPr>
        <w:rFonts w:hint="default"/>
        <w:lang w:val="bg-BG" w:eastAsia="en-US" w:bidi="ar-SA"/>
      </w:rPr>
    </w:lvl>
    <w:lvl w:ilvl="7" w:tplc="B5540B8E">
      <w:numFmt w:val="bullet"/>
      <w:lvlText w:val="•"/>
      <w:lvlJc w:val="left"/>
      <w:pPr>
        <w:ind w:left="3482" w:hanging="284"/>
      </w:pPr>
      <w:rPr>
        <w:rFonts w:hint="default"/>
        <w:lang w:val="bg-BG" w:eastAsia="en-US" w:bidi="ar-SA"/>
      </w:rPr>
    </w:lvl>
    <w:lvl w:ilvl="8" w:tplc="A1887398">
      <w:numFmt w:val="bullet"/>
      <w:lvlText w:val="•"/>
      <w:lvlJc w:val="left"/>
      <w:pPr>
        <w:ind w:left="3922" w:hanging="284"/>
      </w:pPr>
      <w:rPr>
        <w:rFonts w:hint="default"/>
        <w:lang w:val="bg-BG" w:eastAsia="en-US" w:bidi="ar-SA"/>
      </w:rPr>
    </w:lvl>
  </w:abstractNum>
  <w:abstractNum w:abstractNumId="11" w15:restartNumberingAfterBreak="0">
    <w:nsid w:val="0F032B5C"/>
    <w:multiLevelType w:val="multilevel"/>
    <w:tmpl w:val="46ACC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54352BB"/>
    <w:multiLevelType w:val="multilevel"/>
    <w:tmpl w:val="D8BC5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BF95E34"/>
    <w:multiLevelType w:val="hybridMultilevel"/>
    <w:tmpl w:val="05BA111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0F7439"/>
    <w:multiLevelType w:val="hybridMultilevel"/>
    <w:tmpl w:val="F34ADE42"/>
    <w:lvl w:ilvl="0" w:tplc="12F21D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255A05"/>
    <w:multiLevelType w:val="hybridMultilevel"/>
    <w:tmpl w:val="382EA3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1C1C57"/>
    <w:multiLevelType w:val="hybridMultilevel"/>
    <w:tmpl w:val="E17E432C"/>
    <w:lvl w:ilvl="0" w:tplc="6E5A115E">
      <w:numFmt w:val="bullet"/>
      <w:lvlText w:val=""/>
      <w:lvlJc w:val="left"/>
      <w:pPr>
        <w:ind w:left="568" w:hanging="284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9620B0E4">
      <w:numFmt w:val="bullet"/>
      <w:lvlText w:val="•"/>
      <w:lvlJc w:val="left"/>
      <w:pPr>
        <w:ind w:left="1017" w:hanging="284"/>
      </w:pPr>
      <w:rPr>
        <w:rFonts w:hint="default"/>
        <w:lang w:val="bg-BG" w:eastAsia="en-US" w:bidi="ar-SA"/>
      </w:rPr>
    </w:lvl>
    <w:lvl w:ilvl="2" w:tplc="C25259AC">
      <w:numFmt w:val="bullet"/>
      <w:lvlText w:val="•"/>
      <w:lvlJc w:val="left"/>
      <w:pPr>
        <w:ind w:left="1457" w:hanging="284"/>
      </w:pPr>
      <w:rPr>
        <w:rFonts w:hint="default"/>
        <w:lang w:val="bg-BG" w:eastAsia="en-US" w:bidi="ar-SA"/>
      </w:rPr>
    </w:lvl>
    <w:lvl w:ilvl="3" w:tplc="6D5E2B14">
      <w:numFmt w:val="bullet"/>
      <w:lvlText w:val="•"/>
      <w:lvlJc w:val="left"/>
      <w:pPr>
        <w:ind w:left="1897" w:hanging="284"/>
      </w:pPr>
      <w:rPr>
        <w:rFonts w:hint="default"/>
        <w:lang w:val="bg-BG" w:eastAsia="en-US" w:bidi="ar-SA"/>
      </w:rPr>
    </w:lvl>
    <w:lvl w:ilvl="4" w:tplc="2CCAC83A">
      <w:numFmt w:val="bullet"/>
      <w:lvlText w:val="•"/>
      <w:lvlJc w:val="left"/>
      <w:pPr>
        <w:ind w:left="2338" w:hanging="284"/>
      </w:pPr>
      <w:rPr>
        <w:rFonts w:hint="default"/>
        <w:lang w:val="bg-BG" w:eastAsia="en-US" w:bidi="ar-SA"/>
      </w:rPr>
    </w:lvl>
    <w:lvl w:ilvl="5" w:tplc="00D4FC9C">
      <w:numFmt w:val="bullet"/>
      <w:lvlText w:val="•"/>
      <w:lvlJc w:val="left"/>
      <w:pPr>
        <w:ind w:left="2778" w:hanging="284"/>
      </w:pPr>
      <w:rPr>
        <w:rFonts w:hint="default"/>
        <w:lang w:val="bg-BG" w:eastAsia="en-US" w:bidi="ar-SA"/>
      </w:rPr>
    </w:lvl>
    <w:lvl w:ilvl="6" w:tplc="7346C826">
      <w:numFmt w:val="bullet"/>
      <w:lvlText w:val="•"/>
      <w:lvlJc w:val="left"/>
      <w:pPr>
        <w:ind w:left="3218" w:hanging="284"/>
      </w:pPr>
      <w:rPr>
        <w:rFonts w:hint="default"/>
        <w:lang w:val="bg-BG" w:eastAsia="en-US" w:bidi="ar-SA"/>
      </w:rPr>
    </w:lvl>
    <w:lvl w:ilvl="7" w:tplc="F1248152">
      <w:numFmt w:val="bullet"/>
      <w:lvlText w:val="•"/>
      <w:lvlJc w:val="left"/>
      <w:pPr>
        <w:ind w:left="3659" w:hanging="284"/>
      </w:pPr>
      <w:rPr>
        <w:rFonts w:hint="default"/>
        <w:lang w:val="bg-BG" w:eastAsia="en-US" w:bidi="ar-SA"/>
      </w:rPr>
    </w:lvl>
    <w:lvl w:ilvl="8" w:tplc="A934DC1E">
      <w:numFmt w:val="bullet"/>
      <w:lvlText w:val="•"/>
      <w:lvlJc w:val="left"/>
      <w:pPr>
        <w:ind w:left="4099" w:hanging="284"/>
      </w:pPr>
      <w:rPr>
        <w:rFonts w:hint="default"/>
        <w:lang w:val="bg-BG" w:eastAsia="en-US" w:bidi="ar-SA"/>
      </w:rPr>
    </w:lvl>
  </w:abstractNum>
  <w:abstractNum w:abstractNumId="17" w15:restartNumberingAfterBreak="0">
    <w:nsid w:val="21C133EB"/>
    <w:multiLevelType w:val="hybridMultilevel"/>
    <w:tmpl w:val="E952A8CE"/>
    <w:lvl w:ilvl="0" w:tplc="04020001">
      <w:start w:val="1"/>
      <w:numFmt w:val="bullet"/>
      <w:lvlText w:val=""/>
      <w:lvlJc w:val="left"/>
      <w:pPr>
        <w:ind w:left="-75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-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6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</w:abstractNum>
  <w:abstractNum w:abstractNumId="18" w15:restartNumberingAfterBreak="0">
    <w:nsid w:val="21FD1666"/>
    <w:multiLevelType w:val="hybridMultilevel"/>
    <w:tmpl w:val="D39A32F4"/>
    <w:lvl w:ilvl="0" w:tplc="08BA071A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BA071A">
      <w:start w:val="1"/>
      <w:numFmt w:val="bullet"/>
      <w:lvlText w:val="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E64449"/>
    <w:multiLevelType w:val="multilevel"/>
    <w:tmpl w:val="28B88628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27A76FA7"/>
    <w:multiLevelType w:val="hybridMultilevel"/>
    <w:tmpl w:val="74C62E7C"/>
    <w:lvl w:ilvl="0" w:tplc="9A344708">
      <w:start w:val="1"/>
      <w:numFmt w:val="decimal"/>
      <w:lvlText w:val="%1."/>
      <w:lvlJc w:val="left"/>
      <w:pPr>
        <w:ind w:left="369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4D5AD300">
      <w:numFmt w:val="bullet"/>
      <w:lvlText w:val="•"/>
      <w:lvlJc w:val="left"/>
      <w:pPr>
        <w:ind w:left="792" w:hanging="300"/>
      </w:pPr>
      <w:rPr>
        <w:rFonts w:hint="default"/>
        <w:lang w:val="bg-BG" w:eastAsia="en-US" w:bidi="ar-SA"/>
      </w:rPr>
    </w:lvl>
    <w:lvl w:ilvl="2" w:tplc="3B3CFF02">
      <w:numFmt w:val="bullet"/>
      <w:lvlText w:val="•"/>
      <w:lvlJc w:val="left"/>
      <w:pPr>
        <w:ind w:left="1224" w:hanging="300"/>
      </w:pPr>
      <w:rPr>
        <w:rFonts w:hint="default"/>
        <w:lang w:val="bg-BG" w:eastAsia="en-US" w:bidi="ar-SA"/>
      </w:rPr>
    </w:lvl>
    <w:lvl w:ilvl="3" w:tplc="91168C50">
      <w:numFmt w:val="bullet"/>
      <w:lvlText w:val="•"/>
      <w:lvlJc w:val="left"/>
      <w:pPr>
        <w:ind w:left="1656" w:hanging="300"/>
      </w:pPr>
      <w:rPr>
        <w:rFonts w:hint="default"/>
        <w:lang w:val="bg-BG" w:eastAsia="en-US" w:bidi="ar-SA"/>
      </w:rPr>
    </w:lvl>
    <w:lvl w:ilvl="4" w:tplc="7E888646">
      <w:numFmt w:val="bullet"/>
      <w:lvlText w:val="•"/>
      <w:lvlJc w:val="left"/>
      <w:pPr>
        <w:ind w:left="2088" w:hanging="300"/>
      </w:pPr>
      <w:rPr>
        <w:rFonts w:hint="default"/>
        <w:lang w:val="bg-BG" w:eastAsia="en-US" w:bidi="ar-SA"/>
      </w:rPr>
    </w:lvl>
    <w:lvl w:ilvl="5" w:tplc="C200F8E8">
      <w:numFmt w:val="bullet"/>
      <w:lvlText w:val="•"/>
      <w:lvlJc w:val="left"/>
      <w:pPr>
        <w:ind w:left="2520" w:hanging="300"/>
      </w:pPr>
      <w:rPr>
        <w:rFonts w:hint="default"/>
        <w:lang w:val="bg-BG" w:eastAsia="en-US" w:bidi="ar-SA"/>
      </w:rPr>
    </w:lvl>
    <w:lvl w:ilvl="6" w:tplc="9962EFBA">
      <w:numFmt w:val="bullet"/>
      <w:lvlText w:val="•"/>
      <w:lvlJc w:val="left"/>
      <w:pPr>
        <w:ind w:left="2952" w:hanging="300"/>
      </w:pPr>
      <w:rPr>
        <w:rFonts w:hint="default"/>
        <w:lang w:val="bg-BG" w:eastAsia="en-US" w:bidi="ar-SA"/>
      </w:rPr>
    </w:lvl>
    <w:lvl w:ilvl="7" w:tplc="7AF449B6">
      <w:numFmt w:val="bullet"/>
      <w:lvlText w:val="•"/>
      <w:lvlJc w:val="left"/>
      <w:pPr>
        <w:ind w:left="3384" w:hanging="300"/>
      </w:pPr>
      <w:rPr>
        <w:rFonts w:hint="default"/>
        <w:lang w:val="bg-BG" w:eastAsia="en-US" w:bidi="ar-SA"/>
      </w:rPr>
    </w:lvl>
    <w:lvl w:ilvl="8" w:tplc="2F4A893E">
      <w:numFmt w:val="bullet"/>
      <w:lvlText w:val="•"/>
      <w:lvlJc w:val="left"/>
      <w:pPr>
        <w:ind w:left="3816" w:hanging="300"/>
      </w:pPr>
      <w:rPr>
        <w:rFonts w:hint="default"/>
        <w:lang w:val="bg-BG" w:eastAsia="en-US" w:bidi="ar-SA"/>
      </w:rPr>
    </w:lvl>
  </w:abstractNum>
  <w:abstractNum w:abstractNumId="21" w15:restartNumberingAfterBreak="0">
    <w:nsid w:val="2A2A4247"/>
    <w:multiLevelType w:val="hybridMultilevel"/>
    <w:tmpl w:val="B824B53C"/>
    <w:lvl w:ilvl="0" w:tplc="0402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2B2F6D4F"/>
    <w:multiLevelType w:val="hybridMultilevel"/>
    <w:tmpl w:val="6ABC44CC"/>
    <w:lvl w:ilvl="0" w:tplc="04020001">
      <w:start w:val="1"/>
      <w:numFmt w:val="bullet"/>
      <w:lvlText w:val=""/>
      <w:lvlJc w:val="left"/>
      <w:pPr>
        <w:ind w:left="-75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-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6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</w:abstractNum>
  <w:abstractNum w:abstractNumId="23" w15:restartNumberingAfterBreak="0">
    <w:nsid w:val="2E994F9A"/>
    <w:multiLevelType w:val="hybridMultilevel"/>
    <w:tmpl w:val="2EF831A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C231DA"/>
    <w:multiLevelType w:val="hybridMultilevel"/>
    <w:tmpl w:val="00DEC2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CE22E5"/>
    <w:multiLevelType w:val="multilevel"/>
    <w:tmpl w:val="0E8A3738"/>
    <w:lvl w:ilvl="0">
      <w:start w:val="1"/>
      <w:numFmt w:val="decimal"/>
      <w:lvlText w:val="%1."/>
      <w:lvlJc w:val="left"/>
      <w:pPr>
        <w:ind w:left="-111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-105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6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5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-1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-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6" w:hanging="1800"/>
      </w:pPr>
      <w:rPr>
        <w:rFonts w:hint="default"/>
      </w:rPr>
    </w:lvl>
  </w:abstractNum>
  <w:abstractNum w:abstractNumId="26" w15:restartNumberingAfterBreak="0">
    <w:nsid w:val="3870503B"/>
    <w:multiLevelType w:val="hybridMultilevel"/>
    <w:tmpl w:val="61EAE034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9F945A9"/>
    <w:multiLevelType w:val="hybridMultilevel"/>
    <w:tmpl w:val="60D08BF6"/>
    <w:lvl w:ilvl="0" w:tplc="068A5738"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D27366A"/>
    <w:multiLevelType w:val="hybridMultilevel"/>
    <w:tmpl w:val="6FE63EDE"/>
    <w:lvl w:ilvl="0" w:tplc="04020001">
      <w:start w:val="1"/>
      <w:numFmt w:val="bullet"/>
      <w:lvlText w:val=""/>
      <w:lvlJc w:val="left"/>
      <w:pPr>
        <w:ind w:left="-75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-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6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</w:abstractNum>
  <w:abstractNum w:abstractNumId="29" w15:restartNumberingAfterBreak="0">
    <w:nsid w:val="3DCA31E1"/>
    <w:multiLevelType w:val="hybridMultilevel"/>
    <w:tmpl w:val="11CAF354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8E20C90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0776856"/>
    <w:multiLevelType w:val="multilevel"/>
    <w:tmpl w:val="D1AC2EB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9A44E1"/>
    <w:multiLevelType w:val="hybridMultilevel"/>
    <w:tmpl w:val="743699F4"/>
    <w:lvl w:ilvl="0" w:tplc="99AAB58C">
      <w:start w:val="4"/>
      <w:numFmt w:val="decimal"/>
      <w:lvlText w:val="%1."/>
      <w:lvlJc w:val="left"/>
      <w:pPr>
        <w:ind w:left="390" w:hanging="356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4580B6F8">
      <w:numFmt w:val="bullet"/>
      <w:lvlText w:val="•"/>
      <w:lvlJc w:val="left"/>
      <w:pPr>
        <w:ind w:left="818" w:hanging="356"/>
      </w:pPr>
      <w:rPr>
        <w:rFonts w:hint="default"/>
        <w:lang w:val="bg-BG" w:eastAsia="en-US" w:bidi="ar-SA"/>
      </w:rPr>
    </w:lvl>
    <w:lvl w:ilvl="2" w:tplc="D09EBEBE">
      <w:numFmt w:val="bullet"/>
      <w:lvlText w:val="•"/>
      <w:lvlJc w:val="left"/>
      <w:pPr>
        <w:ind w:left="1236" w:hanging="356"/>
      </w:pPr>
      <w:rPr>
        <w:rFonts w:hint="default"/>
        <w:lang w:val="bg-BG" w:eastAsia="en-US" w:bidi="ar-SA"/>
      </w:rPr>
    </w:lvl>
    <w:lvl w:ilvl="3" w:tplc="2208E79A">
      <w:numFmt w:val="bullet"/>
      <w:lvlText w:val="•"/>
      <w:lvlJc w:val="left"/>
      <w:pPr>
        <w:ind w:left="1654" w:hanging="356"/>
      </w:pPr>
      <w:rPr>
        <w:rFonts w:hint="default"/>
        <w:lang w:val="bg-BG" w:eastAsia="en-US" w:bidi="ar-SA"/>
      </w:rPr>
    </w:lvl>
    <w:lvl w:ilvl="4" w:tplc="7B3C10B0">
      <w:numFmt w:val="bullet"/>
      <w:lvlText w:val="•"/>
      <w:lvlJc w:val="left"/>
      <w:pPr>
        <w:ind w:left="2072" w:hanging="356"/>
      </w:pPr>
      <w:rPr>
        <w:rFonts w:hint="default"/>
        <w:lang w:val="bg-BG" w:eastAsia="en-US" w:bidi="ar-SA"/>
      </w:rPr>
    </w:lvl>
    <w:lvl w:ilvl="5" w:tplc="8BB66AFA">
      <w:numFmt w:val="bullet"/>
      <w:lvlText w:val="•"/>
      <w:lvlJc w:val="left"/>
      <w:pPr>
        <w:ind w:left="2491" w:hanging="356"/>
      </w:pPr>
      <w:rPr>
        <w:rFonts w:hint="default"/>
        <w:lang w:val="bg-BG" w:eastAsia="en-US" w:bidi="ar-SA"/>
      </w:rPr>
    </w:lvl>
    <w:lvl w:ilvl="6" w:tplc="667E4C36">
      <w:numFmt w:val="bullet"/>
      <w:lvlText w:val="•"/>
      <w:lvlJc w:val="left"/>
      <w:pPr>
        <w:ind w:left="2909" w:hanging="356"/>
      </w:pPr>
      <w:rPr>
        <w:rFonts w:hint="default"/>
        <w:lang w:val="bg-BG" w:eastAsia="en-US" w:bidi="ar-SA"/>
      </w:rPr>
    </w:lvl>
    <w:lvl w:ilvl="7" w:tplc="2C843F30">
      <w:numFmt w:val="bullet"/>
      <w:lvlText w:val="•"/>
      <w:lvlJc w:val="left"/>
      <w:pPr>
        <w:ind w:left="3327" w:hanging="356"/>
      </w:pPr>
      <w:rPr>
        <w:rFonts w:hint="default"/>
        <w:lang w:val="bg-BG" w:eastAsia="en-US" w:bidi="ar-SA"/>
      </w:rPr>
    </w:lvl>
    <w:lvl w:ilvl="8" w:tplc="7E24B70E">
      <w:numFmt w:val="bullet"/>
      <w:lvlText w:val="•"/>
      <w:lvlJc w:val="left"/>
      <w:pPr>
        <w:ind w:left="3745" w:hanging="356"/>
      </w:pPr>
      <w:rPr>
        <w:rFonts w:hint="default"/>
        <w:lang w:val="bg-BG" w:eastAsia="en-US" w:bidi="ar-SA"/>
      </w:rPr>
    </w:lvl>
  </w:abstractNum>
  <w:abstractNum w:abstractNumId="32" w15:restartNumberingAfterBreak="0">
    <w:nsid w:val="429D3C4A"/>
    <w:multiLevelType w:val="hybridMultilevel"/>
    <w:tmpl w:val="23B07BF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3002976"/>
    <w:multiLevelType w:val="hybridMultilevel"/>
    <w:tmpl w:val="BC9C54DE"/>
    <w:lvl w:ilvl="0" w:tplc="41A6E6FA">
      <w:start w:val="3"/>
      <w:numFmt w:val="decimal"/>
      <w:lvlText w:val="%1."/>
      <w:lvlJc w:val="left"/>
      <w:pPr>
        <w:ind w:left="369" w:hanging="240"/>
      </w:pPr>
      <w:rPr>
        <w:rFonts w:hint="default"/>
        <w:w w:val="100"/>
        <w:lang w:val="bg-BG" w:eastAsia="en-US" w:bidi="ar-SA"/>
      </w:rPr>
    </w:lvl>
    <w:lvl w:ilvl="1" w:tplc="A4C6AAB2">
      <w:numFmt w:val="bullet"/>
      <w:lvlText w:val="•"/>
      <w:lvlJc w:val="left"/>
      <w:pPr>
        <w:ind w:left="792" w:hanging="240"/>
      </w:pPr>
      <w:rPr>
        <w:rFonts w:hint="default"/>
        <w:lang w:val="bg-BG" w:eastAsia="en-US" w:bidi="ar-SA"/>
      </w:rPr>
    </w:lvl>
    <w:lvl w:ilvl="2" w:tplc="07EC678C">
      <w:numFmt w:val="bullet"/>
      <w:lvlText w:val="•"/>
      <w:lvlJc w:val="left"/>
      <w:pPr>
        <w:ind w:left="1224" w:hanging="240"/>
      </w:pPr>
      <w:rPr>
        <w:rFonts w:hint="default"/>
        <w:lang w:val="bg-BG" w:eastAsia="en-US" w:bidi="ar-SA"/>
      </w:rPr>
    </w:lvl>
    <w:lvl w:ilvl="3" w:tplc="D6FE8684">
      <w:numFmt w:val="bullet"/>
      <w:lvlText w:val="•"/>
      <w:lvlJc w:val="left"/>
      <w:pPr>
        <w:ind w:left="1656" w:hanging="240"/>
      </w:pPr>
      <w:rPr>
        <w:rFonts w:hint="default"/>
        <w:lang w:val="bg-BG" w:eastAsia="en-US" w:bidi="ar-SA"/>
      </w:rPr>
    </w:lvl>
    <w:lvl w:ilvl="4" w:tplc="F4225AEA">
      <w:numFmt w:val="bullet"/>
      <w:lvlText w:val="•"/>
      <w:lvlJc w:val="left"/>
      <w:pPr>
        <w:ind w:left="2088" w:hanging="240"/>
      </w:pPr>
      <w:rPr>
        <w:rFonts w:hint="default"/>
        <w:lang w:val="bg-BG" w:eastAsia="en-US" w:bidi="ar-SA"/>
      </w:rPr>
    </w:lvl>
    <w:lvl w:ilvl="5" w:tplc="3120DDAE">
      <w:numFmt w:val="bullet"/>
      <w:lvlText w:val="•"/>
      <w:lvlJc w:val="left"/>
      <w:pPr>
        <w:ind w:left="2520" w:hanging="240"/>
      </w:pPr>
      <w:rPr>
        <w:rFonts w:hint="default"/>
        <w:lang w:val="bg-BG" w:eastAsia="en-US" w:bidi="ar-SA"/>
      </w:rPr>
    </w:lvl>
    <w:lvl w:ilvl="6" w:tplc="D696C694">
      <w:numFmt w:val="bullet"/>
      <w:lvlText w:val="•"/>
      <w:lvlJc w:val="left"/>
      <w:pPr>
        <w:ind w:left="2952" w:hanging="240"/>
      </w:pPr>
      <w:rPr>
        <w:rFonts w:hint="default"/>
        <w:lang w:val="bg-BG" w:eastAsia="en-US" w:bidi="ar-SA"/>
      </w:rPr>
    </w:lvl>
    <w:lvl w:ilvl="7" w:tplc="97BC9440">
      <w:numFmt w:val="bullet"/>
      <w:lvlText w:val="•"/>
      <w:lvlJc w:val="left"/>
      <w:pPr>
        <w:ind w:left="3384" w:hanging="240"/>
      </w:pPr>
      <w:rPr>
        <w:rFonts w:hint="default"/>
        <w:lang w:val="bg-BG" w:eastAsia="en-US" w:bidi="ar-SA"/>
      </w:rPr>
    </w:lvl>
    <w:lvl w:ilvl="8" w:tplc="D13EED04">
      <w:numFmt w:val="bullet"/>
      <w:lvlText w:val="•"/>
      <w:lvlJc w:val="left"/>
      <w:pPr>
        <w:ind w:left="3816" w:hanging="240"/>
      </w:pPr>
      <w:rPr>
        <w:rFonts w:hint="default"/>
        <w:lang w:val="bg-BG" w:eastAsia="en-US" w:bidi="ar-SA"/>
      </w:rPr>
    </w:lvl>
  </w:abstractNum>
  <w:abstractNum w:abstractNumId="34" w15:restartNumberingAfterBreak="0">
    <w:nsid w:val="456E4F50"/>
    <w:multiLevelType w:val="hybridMultilevel"/>
    <w:tmpl w:val="00AE8140"/>
    <w:lvl w:ilvl="0" w:tplc="0F687596">
      <w:start w:val="1"/>
      <w:numFmt w:val="decimal"/>
      <w:lvlText w:val="%1."/>
      <w:lvlJc w:val="left"/>
      <w:pPr>
        <w:ind w:left="335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700AB56E">
      <w:numFmt w:val="bullet"/>
      <w:lvlText w:val="•"/>
      <w:lvlJc w:val="left"/>
      <w:pPr>
        <w:ind w:left="764" w:hanging="356"/>
      </w:pPr>
      <w:rPr>
        <w:rFonts w:hint="default"/>
        <w:lang w:val="bg-BG" w:eastAsia="en-US" w:bidi="ar-SA"/>
      </w:rPr>
    </w:lvl>
    <w:lvl w:ilvl="2" w:tplc="B18A9732">
      <w:numFmt w:val="bullet"/>
      <w:lvlText w:val="•"/>
      <w:lvlJc w:val="left"/>
      <w:pPr>
        <w:ind w:left="1188" w:hanging="356"/>
      </w:pPr>
      <w:rPr>
        <w:rFonts w:hint="default"/>
        <w:lang w:val="bg-BG" w:eastAsia="en-US" w:bidi="ar-SA"/>
      </w:rPr>
    </w:lvl>
    <w:lvl w:ilvl="3" w:tplc="E8384D9C">
      <w:numFmt w:val="bullet"/>
      <w:lvlText w:val="•"/>
      <w:lvlJc w:val="left"/>
      <w:pPr>
        <w:ind w:left="1612" w:hanging="356"/>
      </w:pPr>
      <w:rPr>
        <w:rFonts w:hint="default"/>
        <w:lang w:val="bg-BG" w:eastAsia="en-US" w:bidi="ar-SA"/>
      </w:rPr>
    </w:lvl>
    <w:lvl w:ilvl="4" w:tplc="AE08E83E">
      <w:numFmt w:val="bullet"/>
      <w:lvlText w:val="•"/>
      <w:lvlJc w:val="left"/>
      <w:pPr>
        <w:ind w:left="2036" w:hanging="356"/>
      </w:pPr>
      <w:rPr>
        <w:rFonts w:hint="default"/>
        <w:lang w:val="bg-BG" w:eastAsia="en-US" w:bidi="ar-SA"/>
      </w:rPr>
    </w:lvl>
    <w:lvl w:ilvl="5" w:tplc="239204C0">
      <w:numFmt w:val="bullet"/>
      <w:lvlText w:val="•"/>
      <w:lvlJc w:val="left"/>
      <w:pPr>
        <w:ind w:left="2461" w:hanging="356"/>
      </w:pPr>
      <w:rPr>
        <w:rFonts w:hint="default"/>
        <w:lang w:val="bg-BG" w:eastAsia="en-US" w:bidi="ar-SA"/>
      </w:rPr>
    </w:lvl>
    <w:lvl w:ilvl="6" w:tplc="AF00017C">
      <w:numFmt w:val="bullet"/>
      <w:lvlText w:val="•"/>
      <w:lvlJc w:val="left"/>
      <w:pPr>
        <w:ind w:left="2885" w:hanging="356"/>
      </w:pPr>
      <w:rPr>
        <w:rFonts w:hint="default"/>
        <w:lang w:val="bg-BG" w:eastAsia="en-US" w:bidi="ar-SA"/>
      </w:rPr>
    </w:lvl>
    <w:lvl w:ilvl="7" w:tplc="74D0A9B6">
      <w:numFmt w:val="bullet"/>
      <w:lvlText w:val="•"/>
      <w:lvlJc w:val="left"/>
      <w:pPr>
        <w:ind w:left="3309" w:hanging="356"/>
      </w:pPr>
      <w:rPr>
        <w:rFonts w:hint="default"/>
        <w:lang w:val="bg-BG" w:eastAsia="en-US" w:bidi="ar-SA"/>
      </w:rPr>
    </w:lvl>
    <w:lvl w:ilvl="8" w:tplc="23303608">
      <w:numFmt w:val="bullet"/>
      <w:lvlText w:val="•"/>
      <w:lvlJc w:val="left"/>
      <w:pPr>
        <w:ind w:left="3733" w:hanging="356"/>
      </w:pPr>
      <w:rPr>
        <w:rFonts w:hint="default"/>
        <w:lang w:val="bg-BG" w:eastAsia="en-US" w:bidi="ar-SA"/>
      </w:rPr>
    </w:lvl>
  </w:abstractNum>
  <w:abstractNum w:abstractNumId="35" w15:restartNumberingAfterBreak="0">
    <w:nsid w:val="45ED47C7"/>
    <w:multiLevelType w:val="hybridMultilevel"/>
    <w:tmpl w:val="F7C028BC"/>
    <w:lvl w:ilvl="0" w:tplc="04020009">
      <w:start w:val="1"/>
      <w:numFmt w:val="bullet"/>
      <w:lvlText w:val=""/>
      <w:lvlJc w:val="left"/>
      <w:pPr>
        <w:ind w:left="100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36" w15:restartNumberingAfterBreak="0">
    <w:nsid w:val="46782ACB"/>
    <w:multiLevelType w:val="hybridMultilevel"/>
    <w:tmpl w:val="E6607E12"/>
    <w:lvl w:ilvl="0" w:tplc="10A4ADD6">
      <w:start w:val="1"/>
      <w:numFmt w:val="decimal"/>
      <w:lvlText w:val="%1."/>
      <w:lvlJc w:val="left"/>
      <w:pPr>
        <w:ind w:left="369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6F68774E">
      <w:numFmt w:val="bullet"/>
      <w:lvlText w:val="•"/>
      <w:lvlJc w:val="left"/>
      <w:pPr>
        <w:ind w:left="792" w:hanging="300"/>
      </w:pPr>
      <w:rPr>
        <w:rFonts w:hint="default"/>
        <w:lang w:val="bg-BG" w:eastAsia="en-US" w:bidi="ar-SA"/>
      </w:rPr>
    </w:lvl>
    <w:lvl w:ilvl="2" w:tplc="48EE57EA">
      <w:numFmt w:val="bullet"/>
      <w:lvlText w:val="•"/>
      <w:lvlJc w:val="left"/>
      <w:pPr>
        <w:ind w:left="1224" w:hanging="300"/>
      </w:pPr>
      <w:rPr>
        <w:rFonts w:hint="default"/>
        <w:lang w:val="bg-BG" w:eastAsia="en-US" w:bidi="ar-SA"/>
      </w:rPr>
    </w:lvl>
    <w:lvl w:ilvl="3" w:tplc="3BFA44B8">
      <w:numFmt w:val="bullet"/>
      <w:lvlText w:val="•"/>
      <w:lvlJc w:val="left"/>
      <w:pPr>
        <w:ind w:left="1656" w:hanging="300"/>
      </w:pPr>
      <w:rPr>
        <w:rFonts w:hint="default"/>
        <w:lang w:val="bg-BG" w:eastAsia="en-US" w:bidi="ar-SA"/>
      </w:rPr>
    </w:lvl>
    <w:lvl w:ilvl="4" w:tplc="A8BE0BE6">
      <w:numFmt w:val="bullet"/>
      <w:lvlText w:val="•"/>
      <w:lvlJc w:val="left"/>
      <w:pPr>
        <w:ind w:left="2088" w:hanging="300"/>
      </w:pPr>
      <w:rPr>
        <w:rFonts w:hint="default"/>
        <w:lang w:val="bg-BG" w:eastAsia="en-US" w:bidi="ar-SA"/>
      </w:rPr>
    </w:lvl>
    <w:lvl w:ilvl="5" w:tplc="D50247EE">
      <w:numFmt w:val="bullet"/>
      <w:lvlText w:val="•"/>
      <w:lvlJc w:val="left"/>
      <w:pPr>
        <w:ind w:left="2520" w:hanging="300"/>
      </w:pPr>
      <w:rPr>
        <w:rFonts w:hint="default"/>
        <w:lang w:val="bg-BG" w:eastAsia="en-US" w:bidi="ar-SA"/>
      </w:rPr>
    </w:lvl>
    <w:lvl w:ilvl="6" w:tplc="FF923A42">
      <w:numFmt w:val="bullet"/>
      <w:lvlText w:val="•"/>
      <w:lvlJc w:val="left"/>
      <w:pPr>
        <w:ind w:left="2952" w:hanging="300"/>
      </w:pPr>
      <w:rPr>
        <w:rFonts w:hint="default"/>
        <w:lang w:val="bg-BG" w:eastAsia="en-US" w:bidi="ar-SA"/>
      </w:rPr>
    </w:lvl>
    <w:lvl w:ilvl="7" w:tplc="472CAEA6">
      <w:numFmt w:val="bullet"/>
      <w:lvlText w:val="•"/>
      <w:lvlJc w:val="left"/>
      <w:pPr>
        <w:ind w:left="3384" w:hanging="300"/>
      </w:pPr>
      <w:rPr>
        <w:rFonts w:hint="default"/>
        <w:lang w:val="bg-BG" w:eastAsia="en-US" w:bidi="ar-SA"/>
      </w:rPr>
    </w:lvl>
    <w:lvl w:ilvl="8" w:tplc="B5F62A1A">
      <w:numFmt w:val="bullet"/>
      <w:lvlText w:val="•"/>
      <w:lvlJc w:val="left"/>
      <w:pPr>
        <w:ind w:left="3816" w:hanging="300"/>
      </w:pPr>
      <w:rPr>
        <w:rFonts w:hint="default"/>
        <w:lang w:val="bg-BG" w:eastAsia="en-US" w:bidi="ar-SA"/>
      </w:rPr>
    </w:lvl>
  </w:abstractNum>
  <w:abstractNum w:abstractNumId="37" w15:restartNumberingAfterBreak="0">
    <w:nsid w:val="479573C5"/>
    <w:multiLevelType w:val="multilevel"/>
    <w:tmpl w:val="E9AACA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8" w15:restartNumberingAfterBreak="0">
    <w:nsid w:val="47A65E5B"/>
    <w:multiLevelType w:val="hybridMultilevel"/>
    <w:tmpl w:val="25DCEB0C"/>
    <w:lvl w:ilvl="0" w:tplc="E78803E2">
      <w:start w:val="1"/>
      <w:numFmt w:val="decimal"/>
      <w:lvlText w:val="%1."/>
      <w:lvlJc w:val="left"/>
      <w:pPr>
        <w:ind w:left="335" w:hanging="262"/>
      </w:pPr>
      <w:rPr>
        <w:rFonts w:hint="default"/>
        <w:spacing w:val="0"/>
        <w:w w:val="100"/>
        <w:lang w:val="bg-BG" w:eastAsia="en-US" w:bidi="ar-SA"/>
      </w:rPr>
    </w:lvl>
    <w:lvl w:ilvl="1" w:tplc="400EE84C">
      <w:numFmt w:val="bullet"/>
      <w:lvlText w:val="•"/>
      <w:lvlJc w:val="left"/>
      <w:pPr>
        <w:ind w:left="764" w:hanging="262"/>
      </w:pPr>
      <w:rPr>
        <w:rFonts w:hint="default"/>
        <w:lang w:val="bg-BG" w:eastAsia="en-US" w:bidi="ar-SA"/>
      </w:rPr>
    </w:lvl>
    <w:lvl w:ilvl="2" w:tplc="28CEEBA0">
      <w:numFmt w:val="bullet"/>
      <w:lvlText w:val="•"/>
      <w:lvlJc w:val="left"/>
      <w:pPr>
        <w:ind w:left="1188" w:hanging="262"/>
      </w:pPr>
      <w:rPr>
        <w:rFonts w:hint="default"/>
        <w:lang w:val="bg-BG" w:eastAsia="en-US" w:bidi="ar-SA"/>
      </w:rPr>
    </w:lvl>
    <w:lvl w:ilvl="3" w:tplc="0E9861C8">
      <w:numFmt w:val="bullet"/>
      <w:lvlText w:val="•"/>
      <w:lvlJc w:val="left"/>
      <w:pPr>
        <w:ind w:left="1612" w:hanging="262"/>
      </w:pPr>
      <w:rPr>
        <w:rFonts w:hint="default"/>
        <w:lang w:val="bg-BG" w:eastAsia="en-US" w:bidi="ar-SA"/>
      </w:rPr>
    </w:lvl>
    <w:lvl w:ilvl="4" w:tplc="BDF8835C">
      <w:numFmt w:val="bullet"/>
      <w:lvlText w:val="•"/>
      <w:lvlJc w:val="left"/>
      <w:pPr>
        <w:ind w:left="2036" w:hanging="262"/>
      </w:pPr>
      <w:rPr>
        <w:rFonts w:hint="default"/>
        <w:lang w:val="bg-BG" w:eastAsia="en-US" w:bidi="ar-SA"/>
      </w:rPr>
    </w:lvl>
    <w:lvl w:ilvl="5" w:tplc="D708F8D4">
      <w:numFmt w:val="bullet"/>
      <w:lvlText w:val="•"/>
      <w:lvlJc w:val="left"/>
      <w:pPr>
        <w:ind w:left="2461" w:hanging="262"/>
      </w:pPr>
      <w:rPr>
        <w:rFonts w:hint="default"/>
        <w:lang w:val="bg-BG" w:eastAsia="en-US" w:bidi="ar-SA"/>
      </w:rPr>
    </w:lvl>
    <w:lvl w:ilvl="6" w:tplc="9E78F17A">
      <w:numFmt w:val="bullet"/>
      <w:lvlText w:val="•"/>
      <w:lvlJc w:val="left"/>
      <w:pPr>
        <w:ind w:left="2885" w:hanging="262"/>
      </w:pPr>
      <w:rPr>
        <w:rFonts w:hint="default"/>
        <w:lang w:val="bg-BG" w:eastAsia="en-US" w:bidi="ar-SA"/>
      </w:rPr>
    </w:lvl>
    <w:lvl w:ilvl="7" w:tplc="5948B316">
      <w:numFmt w:val="bullet"/>
      <w:lvlText w:val="•"/>
      <w:lvlJc w:val="left"/>
      <w:pPr>
        <w:ind w:left="3309" w:hanging="262"/>
      </w:pPr>
      <w:rPr>
        <w:rFonts w:hint="default"/>
        <w:lang w:val="bg-BG" w:eastAsia="en-US" w:bidi="ar-SA"/>
      </w:rPr>
    </w:lvl>
    <w:lvl w:ilvl="8" w:tplc="F14C7868">
      <w:numFmt w:val="bullet"/>
      <w:lvlText w:val="•"/>
      <w:lvlJc w:val="left"/>
      <w:pPr>
        <w:ind w:left="3733" w:hanging="262"/>
      </w:pPr>
      <w:rPr>
        <w:rFonts w:hint="default"/>
        <w:lang w:val="bg-BG" w:eastAsia="en-US" w:bidi="ar-SA"/>
      </w:rPr>
    </w:lvl>
  </w:abstractNum>
  <w:abstractNum w:abstractNumId="39" w15:restartNumberingAfterBreak="0">
    <w:nsid w:val="51630F50"/>
    <w:multiLevelType w:val="hybridMultilevel"/>
    <w:tmpl w:val="472E41EC"/>
    <w:lvl w:ilvl="0" w:tplc="04020001">
      <w:start w:val="1"/>
      <w:numFmt w:val="bullet"/>
      <w:lvlText w:val=""/>
      <w:lvlJc w:val="left"/>
      <w:pPr>
        <w:ind w:left="-75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-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6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</w:abstractNum>
  <w:abstractNum w:abstractNumId="40" w15:restartNumberingAfterBreak="0">
    <w:nsid w:val="54883392"/>
    <w:multiLevelType w:val="hybridMultilevel"/>
    <w:tmpl w:val="F676C34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7FF15AD"/>
    <w:multiLevelType w:val="multilevel"/>
    <w:tmpl w:val="7A20B0A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8" w:hanging="1800"/>
      </w:pPr>
      <w:rPr>
        <w:rFonts w:hint="default"/>
      </w:rPr>
    </w:lvl>
  </w:abstractNum>
  <w:abstractNum w:abstractNumId="42" w15:restartNumberingAfterBreak="0">
    <w:nsid w:val="5AAD7A24"/>
    <w:multiLevelType w:val="hybridMultilevel"/>
    <w:tmpl w:val="28CEB2F6"/>
    <w:lvl w:ilvl="0" w:tplc="276CC216">
      <w:start w:val="1"/>
      <w:numFmt w:val="decimal"/>
      <w:lvlText w:val="%1."/>
      <w:lvlJc w:val="left"/>
      <w:pPr>
        <w:ind w:left="107" w:hanging="248"/>
      </w:pPr>
      <w:rPr>
        <w:rFonts w:hint="default"/>
        <w:spacing w:val="0"/>
        <w:w w:val="100"/>
        <w:lang w:val="bg-BG" w:eastAsia="en-US" w:bidi="ar-SA"/>
      </w:rPr>
    </w:lvl>
    <w:lvl w:ilvl="1" w:tplc="55DC6B7C">
      <w:numFmt w:val="bullet"/>
      <w:lvlText w:val="•"/>
      <w:lvlJc w:val="left"/>
      <w:pPr>
        <w:ind w:left="558" w:hanging="248"/>
      </w:pPr>
      <w:rPr>
        <w:rFonts w:hint="default"/>
        <w:lang w:val="bg-BG" w:eastAsia="en-US" w:bidi="ar-SA"/>
      </w:rPr>
    </w:lvl>
    <w:lvl w:ilvl="2" w:tplc="07DE46F4">
      <w:numFmt w:val="bullet"/>
      <w:lvlText w:val="•"/>
      <w:lvlJc w:val="left"/>
      <w:pPr>
        <w:ind w:left="1016" w:hanging="248"/>
      </w:pPr>
      <w:rPr>
        <w:rFonts w:hint="default"/>
        <w:lang w:val="bg-BG" w:eastAsia="en-US" w:bidi="ar-SA"/>
      </w:rPr>
    </w:lvl>
    <w:lvl w:ilvl="3" w:tplc="933247D8">
      <w:numFmt w:val="bullet"/>
      <w:lvlText w:val="•"/>
      <w:lvlJc w:val="left"/>
      <w:pPr>
        <w:ind w:left="1474" w:hanging="248"/>
      </w:pPr>
      <w:rPr>
        <w:rFonts w:hint="default"/>
        <w:lang w:val="bg-BG" w:eastAsia="en-US" w:bidi="ar-SA"/>
      </w:rPr>
    </w:lvl>
    <w:lvl w:ilvl="4" w:tplc="BBC03854">
      <w:numFmt w:val="bullet"/>
      <w:lvlText w:val="•"/>
      <w:lvlJc w:val="left"/>
      <w:pPr>
        <w:ind w:left="1932" w:hanging="248"/>
      </w:pPr>
      <w:rPr>
        <w:rFonts w:hint="default"/>
        <w:lang w:val="bg-BG" w:eastAsia="en-US" w:bidi="ar-SA"/>
      </w:rPr>
    </w:lvl>
    <w:lvl w:ilvl="5" w:tplc="4926ADC4">
      <w:numFmt w:val="bullet"/>
      <w:lvlText w:val="•"/>
      <w:lvlJc w:val="left"/>
      <w:pPr>
        <w:ind w:left="2390" w:hanging="248"/>
      </w:pPr>
      <w:rPr>
        <w:rFonts w:hint="default"/>
        <w:lang w:val="bg-BG" w:eastAsia="en-US" w:bidi="ar-SA"/>
      </w:rPr>
    </w:lvl>
    <w:lvl w:ilvl="6" w:tplc="A9BAF292">
      <w:numFmt w:val="bullet"/>
      <w:lvlText w:val="•"/>
      <w:lvlJc w:val="left"/>
      <w:pPr>
        <w:ind w:left="2848" w:hanging="248"/>
      </w:pPr>
      <w:rPr>
        <w:rFonts w:hint="default"/>
        <w:lang w:val="bg-BG" w:eastAsia="en-US" w:bidi="ar-SA"/>
      </w:rPr>
    </w:lvl>
    <w:lvl w:ilvl="7" w:tplc="5714232E">
      <w:numFmt w:val="bullet"/>
      <w:lvlText w:val="•"/>
      <w:lvlJc w:val="left"/>
      <w:pPr>
        <w:ind w:left="3306" w:hanging="248"/>
      </w:pPr>
      <w:rPr>
        <w:rFonts w:hint="default"/>
        <w:lang w:val="bg-BG" w:eastAsia="en-US" w:bidi="ar-SA"/>
      </w:rPr>
    </w:lvl>
    <w:lvl w:ilvl="8" w:tplc="05B4452A">
      <w:numFmt w:val="bullet"/>
      <w:lvlText w:val="•"/>
      <w:lvlJc w:val="left"/>
      <w:pPr>
        <w:ind w:left="3764" w:hanging="248"/>
      </w:pPr>
      <w:rPr>
        <w:rFonts w:hint="default"/>
        <w:lang w:val="bg-BG" w:eastAsia="en-US" w:bidi="ar-SA"/>
      </w:rPr>
    </w:lvl>
  </w:abstractNum>
  <w:abstractNum w:abstractNumId="43" w15:restartNumberingAfterBreak="0">
    <w:nsid w:val="5DBD6D34"/>
    <w:multiLevelType w:val="hybridMultilevel"/>
    <w:tmpl w:val="8904D5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0F96C89"/>
    <w:multiLevelType w:val="multilevel"/>
    <w:tmpl w:val="3D2ACD2A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5" w15:restartNumberingAfterBreak="0">
    <w:nsid w:val="696A5925"/>
    <w:multiLevelType w:val="multilevel"/>
    <w:tmpl w:val="7096BC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46" w15:restartNumberingAfterBreak="0">
    <w:nsid w:val="6C320A69"/>
    <w:multiLevelType w:val="hybridMultilevel"/>
    <w:tmpl w:val="D988B2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EE33C86"/>
    <w:multiLevelType w:val="multilevel"/>
    <w:tmpl w:val="31B8ED4A"/>
    <w:lvl w:ilvl="0">
      <w:start w:val="2"/>
      <w:numFmt w:val="decimal"/>
      <w:lvlText w:val="%1"/>
      <w:lvlJc w:val="left"/>
      <w:pPr>
        <w:ind w:left="1464" w:hanging="708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464" w:hanging="70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bg-BG" w:eastAsia="en-US" w:bidi="ar-SA"/>
      </w:rPr>
    </w:lvl>
    <w:lvl w:ilvl="2">
      <w:numFmt w:val="bullet"/>
      <w:lvlText w:val="-"/>
      <w:lvlJc w:val="left"/>
      <w:pPr>
        <w:ind w:left="2196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bg-BG" w:eastAsia="en-US" w:bidi="ar-SA"/>
      </w:rPr>
    </w:lvl>
    <w:lvl w:ilvl="3">
      <w:numFmt w:val="bullet"/>
      <w:lvlText w:val="•"/>
      <w:lvlJc w:val="left"/>
      <w:pPr>
        <w:ind w:left="3557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535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512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490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467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445" w:hanging="360"/>
      </w:pPr>
      <w:rPr>
        <w:rFonts w:hint="default"/>
        <w:lang w:val="bg-BG" w:eastAsia="en-US" w:bidi="ar-SA"/>
      </w:rPr>
    </w:lvl>
  </w:abstractNum>
  <w:abstractNum w:abstractNumId="48" w15:restartNumberingAfterBreak="0">
    <w:nsid w:val="6F717FCD"/>
    <w:multiLevelType w:val="hybridMultilevel"/>
    <w:tmpl w:val="1E5ADF42"/>
    <w:lvl w:ilvl="0" w:tplc="976C8EAE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0385437"/>
    <w:multiLevelType w:val="hybridMultilevel"/>
    <w:tmpl w:val="329AA76A"/>
    <w:lvl w:ilvl="0" w:tplc="3C7A786C">
      <w:numFmt w:val="bullet"/>
      <w:lvlText w:val=""/>
      <w:lvlJc w:val="left"/>
      <w:pPr>
        <w:ind w:left="400" w:hanging="284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468E463C">
      <w:numFmt w:val="bullet"/>
      <w:lvlText w:val="•"/>
      <w:lvlJc w:val="left"/>
      <w:pPr>
        <w:ind w:left="840" w:hanging="284"/>
      </w:pPr>
      <w:rPr>
        <w:rFonts w:hint="default"/>
        <w:lang w:val="bg-BG" w:eastAsia="en-US" w:bidi="ar-SA"/>
      </w:rPr>
    </w:lvl>
    <w:lvl w:ilvl="2" w:tplc="CBECA010">
      <w:numFmt w:val="bullet"/>
      <w:lvlText w:val="•"/>
      <w:lvlJc w:val="left"/>
      <w:pPr>
        <w:ind w:left="1280" w:hanging="284"/>
      </w:pPr>
      <w:rPr>
        <w:rFonts w:hint="default"/>
        <w:lang w:val="bg-BG" w:eastAsia="en-US" w:bidi="ar-SA"/>
      </w:rPr>
    </w:lvl>
    <w:lvl w:ilvl="3" w:tplc="2EBC609A">
      <w:numFmt w:val="bullet"/>
      <w:lvlText w:val="•"/>
      <w:lvlJc w:val="left"/>
      <w:pPr>
        <w:ind w:left="1720" w:hanging="284"/>
      </w:pPr>
      <w:rPr>
        <w:rFonts w:hint="default"/>
        <w:lang w:val="bg-BG" w:eastAsia="en-US" w:bidi="ar-SA"/>
      </w:rPr>
    </w:lvl>
    <w:lvl w:ilvl="4" w:tplc="531E3564">
      <w:numFmt w:val="bullet"/>
      <w:lvlText w:val="•"/>
      <w:lvlJc w:val="left"/>
      <w:pPr>
        <w:ind w:left="2160" w:hanging="284"/>
      </w:pPr>
      <w:rPr>
        <w:rFonts w:hint="default"/>
        <w:lang w:val="bg-BG" w:eastAsia="en-US" w:bidi="ar-SA"/>
      </w:rPr>
    </w:lvl>
    <w:lvl w:ilvl="5" w:tplc="8A0695D2">
      <w:numFmt w:val="bullet"/>
      <w:lvlText w:val="•"/>
      <w:lvlJc w:val="left"/>
      <w:pPr>
        <w:ind w:left="2600" w:hanging="284"/>
      </w:pPr>
      <w:rPr>
        <w:rFonts w:hint="default"/>
        <w:lang w:val="bg-BG" w:eastAsia="en-US" w:bidi="ar-SA"/>
      </w:rPr>
    </w:lvl>
    <w:lvl w:ilvl="6" w:tplc="211A4846">
      <w:numFmt w:val="bullet"/>
      <w:lvlText w:val="•"/>
      <w:lvlJc w:val="left"/>
      <w:pPr>
        <w:ind w:left="3040" w:hanging="284"/>
      </w:pPr>
      <w:rPr>
        <w:rFonts w:hint="default"/>
        <w:lang w:val="bg-BG" w:eastAsia="en-US" w:bidi="ar-SA"/>
      </w:rPr>
    </w:lvl>
    <w:lvl w:ilvl="7" w:tplc="303CEED8">
      <w:numFmt w:val="bullet"/>
      <w:lvlText w:val="•"/>
      <w:lvlJc w:val="left"/>
      <w:pPr>
        <w:ind w:left="3480" w:hanging="284"/>
      </w:pPr>
      <w:rPr>
        <w:rFonts w:hint="default"/>
        <w:lang w:val="bg-BG" w:eastAsia="en-US" w:bidi="ar-SA"/>
      </w:rPr>
    </w:lvl>
    <w:lvl w:ilvl="8" w:tplc="65865946">
      <w:numFmt w:val="bullet"/>
      <w:lvlText w:val="•"/>
      <w:lvlJc w:val="left"/>
      <w:pPr>
        <w:ind w:left="3920" w:hanging="284"/>
      </w:pPr>
      <w:rPr>
        <w:rFonts w:hint="default"/>
        <w:lang w:val="bg-BG" w:eastAsia="en-US" w:bidi="ar-SA"/>
      </w:rPr>
    </w:lvl>
  </w:abstractNum>
  <w:abstractNum w:abstractNumId="50" w15:restartNumberingAfterBreak="0">
    <w:nsid w:val="74D72DB2"/>
    <w:multiLevelType w:val="hybridMultilevel"/>
    <w:tmpl w:val="8FF42804"/>
    <w:lvl w:ilvl="0" w:tplc="04020001">
      <w:start w:val="1"/>
      <w:numFmt w:val="bullet"/>
      <w:lvlText w:val=""/>
      <w:lvlJc w:val="left"/>
      <w:pPr>
        <w:ind w:left="-75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-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6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</w:abstractNum>
  <w:abstractNum w:abstractNumId="51" w15:restartNumberingAfterBreak="0">
    <w:nsid w:val="75E77F79"/>
    <w:multiLevelType w:val="hybridMultilevel"/>
    <w:tmpl w:val="4DCCF420"/>
    <w:lvl w:ilvl="0" w:tplc="FA789512">
      <w:numFmt w:val="bullet"/>
      <w:lvlText w:val="-"/>
      <w:lvlJc w:val="left"/>
      <w:pPr>
        <w:ind w:left="546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37700DE4">
      <w:numFmt w:val="bullet"/>
      <w:lvlText w:val="•"/>
      <w:lvlJc w:val="left"/>
      <w:pPr>
        <w:ind w:left="944" w:hanging="200"/>
      </w:pPr>
      <w:rPr>
        <w:rFonts w:hint="default"/>
        <w:lang w:val="bg-BG" w:eastAsia="en-US" w:bidi="ar-SA"/>
      </w:rPr>
    </w:lvl>
    <w:lvl w:ilvl="2" w:tplc="5D227696">
      <w:numFmt w:val="bullet"/>
      <w:lvlText w:val="•"/>
      <w:lvlJc w:val="left"/>
      <w:pPr>
        <w:ind w:left="1348" w:hanging="200"/>
      </w:pPr>
      <w:rPr>
        <w:rFonts w:hint="default"/>
        <w:lang w:val="bg-BG" w:eastAsia="en-US" w:bidi="ar-SA"/>
      </w:rPr>
    </w:lvl>
    <w:lvl w:ilvl="3" w:tplc="C5246AC2">
      <w:numFmt w:val="bullet"/>
      <w:lvlText w:val="•"/>
      <w:lvlJc w:val="left"/>
      <w:pPr>
        <w:ind w:left="1752" w:hanging="200"/>
      </w:pPr>
      <w:rPr>
        <w:rFonts w:hint="default"/>
        <w:lang w:val="bg-BG" w:eastAsia="en-US" w:bidi="ar-SA"/>
      </w:rPr>
    </w:lvl>
    <w:lvl w:ilvl="4" w:tplc="2EC0EC4C">
      <w:numFmt w:val="bullet"/>
      <w:lvlText w:val="•"/>
      <w:lvlJc w:val="left"/>
      <w:pPr>
        <w:ind w:left="2156" w:hanging="200"/>
      </w:pPr>
      <w:rPr>
        <w:rFonts w:hint="default"/>
        <w:lang w:val="bg-BG" w:eastAsia="en-US" w:bidi="ar-SA"/>
      </w:rPr>
    </w:lvl>
    <w:lvl w:ilvl="5" w:tplc="BC34C0EC">
      <w:numFmt w:val="bullet"/>
      <w:lvlText w:val="•"/>
      <w:lvlJc w:val="left"/>
      <w:pPr>
        <w:ind w:left="2561" w:hanging="200"/>
      </w:pPr>
      <w:rPr>
        <w:rFonts w:hint="default"/>
        <w:lang w:val="bg-BG" w:eastAsia="en-US" w:bidi="ar-SA"/>
      </w:rPr>
    </w:lvl>
    <w:lvl w:ilvl="6" w:tplc="ADCACAFC">
      <w:numFmt w:val="bullet"/>
      <w:lvlText w:val="•"/>
      <w:lvlJc w:val="left"/>
      <w:pPr>
        <w:ind w:left="2965" w:hanging="200"/>
      </w:pPr>
      <w:rPr>
        <w:rFonts w:hint="default"/>
        <w:lang w:val="bg-BG" w:eastAsia="en-US" w:bidi="ar-SA"/>
      </w:rPr>
    </w:lvl>
    <w:lvl w:ilvl="7" w:tplc="CBCE1C44">
      <w:numFmt w:val="bullet"/>
      <w:lvlText w:val="•"/>
      <w:lvlJc w:val="left"/>
      <w:pPr>
        <w:ind w:left="3369" w:hanging="200"/>
      </w:pPr>
      <w:rPr>
        <w:rFonts w:hint="default"/>
        <w:lang w:val="bg-BG" w:eastAsia="en-US" w:bidi="ar-SA"/>
      </w:rPr>
    </w:lvl>
    <w:lvl w:ilvl="8" w:tplc="DD5EEF10">
      <w:numFmt w:val="bullet"/>
      <w:lvlText w:val="•"/>
      <w:lvlJc w:val="left"/>
      <w:pPr>
        <w:ind w:left="3773" w:hanging="200"/>
      </w:pPr>
      <w:rPr>
        <w:rFonts w:hint="default"/>
        <w:lang w:val="bg-BG" w:eastAsia="en-US" w:bidi="ar-SA"/>
      </w:rPr>
    </w:lvl>
  </w:abstractNum>
  <w:abstractNum w:abstractNumId="52" w15:restartNumberingAfterBreak="0">
    <w:nsid w:val="780E7C6A"/>
    <w:multiLevelType w:val="hybridMultilevel"/>
    <w:tmpl w:val="5994DA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BD312E8"/>
    <w:multiLevelType w:val="hybridMultilevel"/>
    <w:tmpl w:val="0C86B2E8"/>
    <w:lvl w:ilvl="0" w:tplc="2090A014">
      <w:start w:val="1"/>
      <w:numFmt w:val="decimal"/>
      <w:lvlText w:val="%1."/>
      <w:lvlJc w:val="left"/>
      <w:pPr>
        <w:ind w:left="107" w:hanging="23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C55E587E">
      <w:numFmt w:val="bullet"/>
      <w:lvlText w:val="•"/>
      <w:lvlJc w:val="left"/>
      <w:pPr>
        <w:ind w:left="548" w:hanging="238"/>
      </w:pPr>
      <w:rPr>
        <w:rFonts w:hint="default"/>
        <w:lang w:val="bg-BG" w:eastAsia="en-US" w:bidi="ar-SA"/>
      </w:rPr>
    </w:lvl>
    <w:lvl w:ilvl="2" w:tplc="340E4DDE">
      <w:numFmt w:val="bullet"/>
      <w:lvlText w:val="•"/>
      <w:lvlJc w:val="left"/>
      <w:pPr>
        <w:ind w:left="996" w:hanging="238"/>
      </w:pPr>
      <w:rPr>
        <w:rFonts w:hint="default"/>
        <w:lang w:val="bg-BG" w:eastAsia="en-US" w:bidi="ar-SA"/>
      </w:rPr>
    </w:lvl>
    <w:lvl w:ilvl="3" w:tplc="CE24CBBC">
      <w:numFmt w:val="bullet"/>
      <w:lvlText w:val="•"/>
      <w:lvlJc w:val="left"/>
      <w:pPr>
        <w:ind w:left="1444" w:hanging="238"/>
      </w:pPr>
      <w:rPr>
        <w:rFonts w:hint="default"/>
        <w:lang w:val="bg-BG" w:eastAsia="en-US" w:bidi="ar-SA"/>
      </w:rPr>
    </w:lvl>
    <w:lvl w:ilvl="4" w:tplc="5F885A0E">
      <w:numFmt w:val="bullet"/>
      <w:lvlText w:val="•"/>
      <w:lvlJc w:val="left"/>
      <w:pPr>
        <w:ind w:left="1892" w:hanging="238"/>
      </w:pPr>
      <w:rPr>
        <w:rFonts w:hint="default"/>
        <w:lang w:val="bg-BG" w:eastAsia="en-US" w:bidi="ar-SA"/>
      </w:rPr>
    </w:lvl>
    <w:lvl w:ilvl="5" w:tplc="550058CE">
      <w:numFmt w:val="bullet"/>
      <w:lvlText w:val="•"/>
      <w:lvlJc w:val="left"/>
      <w:pPr>
        <w:ind w:left="2341" w:hanging="238"/>
      </w:pPr>
      <w:rPr>
        <w:rFonts w:hint="default"/>
        <w:lang w:val="bg-BG" w:eastAsia="en-US" w:bidi="ar-SA"/>
      </w:rPr>
    </w:lvl>
    <w:lvl w:ilvl="6" w:tplc="65B2E9B8">
      <w:numFmt w:val="bullet"/>
      <w:lvlText w:val="•"/>
      <w:lvlJc w:val="left"/>
      <w:pPr>
        <w:ind w:left="2789" w:hanging="238"/>
      </w:pPr>
      <w:rPr>
        <w:rFonts w:hint="default"/>
        <w:lang w:val="bg-BG" w:eastAsia="en-US" w:bidi="ar-SA"/>
      </w:rPr>
    </w:lvl>
    <w:lvl w:ilvl="7" w:tplc="FF6C938E">
      <w:numFmt w:val="bullet"/>
      <w:lvlText w:val="•"/>
      <w:lvlJc w:val="left"/>
      <w:pPr>
        <w:ind w:left="3237" w:hanging="238"/>
      </w:pPr>
      <w:rPr>
        <w:rFonts w:hint="default"/>
        <w:lang w:val="bg-BG" w:eastAsia="en-US" w:bidi="ar-SA"/>
      </w:rPr>
    </w:lvl>
    <w:lvl w:ilvl="8" w:tplc="1C1E114E">
      <w:numFmt w:val="bullet"/>
      <w:lvlText w:val="•"/>
      <w:lvlJc w:val="left"/>
      <w:pPr>
        <w:ind w:left="3685" w:hanging="238"/>
      </w:pPr>
      <w:rPr>
        <w:rFonts w:hint="default"/>
        <w:lang w:val="bg-BG" w:eastAsia="en-US" w:bidi="ar-SA"/>
      </w:rPr>
    </w:lvl>
  </w:abstractNum>
  <w:abstractNum w:abstractNumId="54" w15:restartNumberingAfterBreak="0">
    <w:nsid w:val="7BDB4495"/>
    <w:multiLevelType w:val="hybridMultilevel"/>
    <w:tmpl w:val="9D4031E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E252492"/>
    <w:multiLevelType w:val="multilevel"/>
    <w:tmpl w:val="43C07364"/>
    <w:lvl w:ilvl="0">
      <w:start w:val="6"/>
      <w:numFmt w:val="decimal"/>
      <w:lvlText w:val="%1."/>
      <w:lvlJc w:val="left"/>
      <w:pPr>
        <w:ind w:left="1435" w:hanging="319"/>
      </w:pPr>
      <w:rPr>
        <w:rFonts w:ascii="Times New Roman" w:eastAsia="Times New Roman" w:hAnsi="Times New Roman" w:cs="Times New Roman" w:hint="default"/>
        <w:w w:val="99"/>
        <w:sz w:val="32"/>
        <w:szCs w:val="32"/>
        <w:lang w:val="bg-BG" w:eastAsia="en-US" w:bidi="ar-SA"/>
      </w:rPr>
    </w:lvl>
    <w:lvl w:ilvl="1">
      <w:start w:val="1"/>
      <w:numFmt w:val="decimal"/>
      <w:lvlText w:val="%2."/>
      <w:lvlJc w:val="left"/>
      <w:pPr>
        <w:ind w:left="1795" w:hanging="320"/>
      </w:pPr>
      <w:rPr>
        <w:rFonts w:ascii="Times New Roman" w:eastAsia="Times New Roman" w:hAnsi="Times New Roman" w:cs="Times New Roman" w:hint="default"/>
        <w:spacing w:val="0"/>
        <w:w w:val="99"/>
        <w:sz w:val="32"/>
        <w:szCs w:val="32"/>
        <w:lang w:val="bg-BG" w:eastAsia="en-US" w:bidi="ar-SA"/>
      </w:rPr>
    </w:lvl>
    <w:lvl w:ilvl="2">
      <w:start w:val="1"/>
      <w:numFmt w:val="decimal"/>
      <w:lvlText w:val="%3."/>
      <w:lvlJc w:val="left"/>
      <w:pPr>
        <w:ind w:left="2354" w:hanging="360"/>
        <w:jc w:val="right"/>
      </w:pPr>
      <w:rPr>
        <w:rFonts w:hint="default"/>
        <w:i/>
        <w:iCs/>
        <w:spacing w:val="0"/>
        <w:w w:val="99"/>
        <w:lang w:val="bg-BG" w:eastAsia="en-US" w:bidi="ar-SA"/>
      </w:rPr>
    </w:lvl>
    <w:lvl w:ilvl="3">
      <w:start w:val="1"/>
      <w:numFmt w:val="decimal"/>
      <w:lvlText w:val="%3.%4."/>
      <w:lvlJc w:val="left"/>
      <w:pPr>
        <w:ind w:left="2714" w:hanging="720"/>
        <w:jc w:val="righ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bg-BG" w:eastAsia="en-US" w:bidi="ar-SA"/>
      </w:rPr>
    </w:lvl>
    <w:lvl w:ilvl="4">
      <w:numFmt w:val="bullet"/>
      <w:lvlText w:val="-"/>
      <w:lvlJc w:val="left"/>
      <w:pPr>
        <w:ind w:left="2196" w:hanging="44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bg-BG" w:eastAsia="en-US" w:bidi="ar-SA"/>
      </w:rPr>
    </w:lvl>
    <w:lvl w:ilvl="5">
      <w:numFmt w:val="bullet"/>
      <w:lvlText w:val="-"/>
      <w:lvlJc w:val="left"/>
      <w:pPr>
        <w:ind w:left="2196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bg-BG" w:eastAsia="en-US" w:bidi="ar-SA"/>
      </w:rPr>
    </w:lvl>
    <w:lvl w:ilvl="6">
      <w:numFmt w:val="bullet"/>
      <w:lvlText w:val="•"/>
      <w:lvlJc w:val="left"/>
      <w:pPr>
        <w:ind w:left="4256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5792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328" w:hanging="360"/>
      </w:pPr>
      <w:rPr>
        <w:rFonts w:hint="default"/>
        <w:lang w:val="bg-BG" w:eastAsia="en-US" w:bidi="ar-SA"/>
      </w:rPr>
    </w:lvl>
  </w:abstractNum>
  <w:num w:numId="1" w16cid:durableId="682590045">
    <w:abstractNumId w:val="25"/>
  </w:num>
  <w:num w:numId="2" w16cid:durableId="530343428">
    <w:abstractNumId w:val="28"/>
  </w:num>
  <w:num w:numId="3" w16cid:durableId="411700050">
    <w:abstractNumId w:val="39"/>
  </w:num>
  <w:num w:numId="4" w16cid:durableId="1383484547">
    <w:abstractNumId w:val="17"/>
  </w:num>
  <w:num w:numId="5" w16cid:durableId="1048334096">
    <w:abstractNumId w:val="50"/>
  </w:num>
  <w:num w:numId="6" w16cid:durableId="1620988961">
    <w:abstractNumId w:val="22"/>
  </w:num>
  <w:num w:numId="7" w16cid:durableId="498236911">
    <w:abstractNumId w:val="24"/>
  </w:num>
  <w:num w:numId="8" w16cid:durableId="1945140600">
    <w:abstractNumId w:val="37"/>
  </w:num>
  <w:num w:numId="9" w16cid:durableId="1181626536">
    <w:abstractNumId w:val="27"/>
  </w:num>
  <w:num w:numId="10" w16cid:durableId="1101998526">
    <w:abstractNumId w:val="18"/>
  </w:num>
  <w:num w:numId="11" w16cid:durableId="1082261603">
    <w:abstractNumId w:val="15"/>
  </w:num>
  <w:num w:numId="12" w16cid:durableId="1474063270">
    <w:abstractNumId w:val="46"/>
  </w:num>
  <w:num w:numId="13" w16cid:durableId="1785344543">
    <w:abstractNumId w:val="13"/>
  </w:num>
  <w:num w:numId="14" w16cid:durableId="1240674328">
    <w:abstractNumId w:val="14"/>
  </w:num>
  <w:num w:numId="15" w16cid:durableId="580409661">
    <w:abstractNumId w:val="52"/>
  </w:num>
  <w:num w:numId="16" w16cid:durableId="528757691">
    <w:abstractNumId w:val="44"/>
  </w:num>
  <w:num w:numId="17" w16cid:durableId="1663586658">
    <w:abstractNumId w:val="19"/>
  </w:num>
  <w:num w:numId="18" w16cid:durableId="770704622">
    <w:abstractNumId w:val="43"/>
  </w:num>
  <w:num w:numId="19" w16cid:durableId="515970864">
    <w:abstractNumId w:val="6"/>
  </w:num>
  <w:num w:numId="20" w16cid:durableId="1832283971">
    <w:abstractNumId w:val="12"/>
  </w:num>
  <w:num w:numId="21" w16cid:durableId="1951819533">
    <w:abstractNumId w:val="40"/>
  </w:num>
  <w:num w:numId="22" w16cid:durableId="891884705">
    <w:abstractNumId w:val="35"/>
  </w:num>
  <w:num w:numId="23" w16cid:durableId="859929227">
    <w:abstractNumId w:val="11"/>
  </w:num>
  <w:num w:numId="24" w16cid:durableId="1161392250">
    <w:abstractNumId w:val="48"/>
  </w:num>
  <w:num w:numId="25" w16cid:durableId="634061659">
    <w:abstractNumId w:val="49"/>
  </w:num>
  <w:num w:numId="26" w16cid:durableId="2117484995">
    <w:abstractNumId w:val="16"/>
  </w:num>
  <w:num w:numId="27" w16cid:durableId="337269930">
    <w:abstractNumId w:val="29"/>
  </w:num>
  <w:num w:numId="28" w16cid:durableId="1047416951">
    <w:abstractNumId w:val="10"/>
  </w:num>
  <w:num w:numId="29" w16cid:durableId="639458801">
    <w:abstractNumId w:val="4"/>
  </w:num>
  <w:num w:numId="30" w16cid:durableId="1402096176">
    <w:abstractNumId w:val="47"/>
  </w:num>
  <w:num w:numId="31" w16cid:durableId="1500806128">
    <w:abstractNumId w:val="5"/>
  </w:num>
  <w:num w:numId="32" w16cid:durableId="1885746732">
    <w:abstractNumId w:val="0"/>
  </w:num>
  <w:num w:numId="33" w16cid:durableId="1977487200">
    <w:abstractNumId w:val="30"/>
  </w:num>
  <w:num w:numId="34" w16cid:durableId="1403528108">
    <w:abstractNumId w:val="41"/>
  </w:num>
  <w:num w:numId="35" w16cid:durableId="1899634736">
    <w:abstractNumId w:val="55"/>
  </w:num>
  <w:num w:numId="36" w16cid:durableId="1352759774">
    <w:abstractNumId w:val="3"/>
  </w:num>
  <w:num w:numId="37" w16cid:durableId="628706236">
    <w:abstractNumId w:val="21"/>
  </w:num>
  <w:num w:numId="38" w16cid:durableId="1888837419">
    <w:abstractNumId w:val="23"/>
  </w:num>
  <w:num w:numId="39" w16cid:durableId="1061444660">
    <w:abstractNumId w:val="2"/>
  </w:num>
  <w:num w:numId="40" w16cid:durableId="957490381">
    <w:abstractNumId w:val="1"/>
  </w:num>
  <w:num w:numId="41" w16cid:durableId="774906881">
    <w:abstractNumId w:val="45"/>
  </w:num>
  <w:num w:numId="42" w16cid:durableId="341125991">
    <w:abstractNumId w:val="42"/>
  </w:num>
  <w:num w:numId="43" w16cid:durableId="1179075729">
    <w:abstractNumId w:val="7"/>
  </w:num>
  <w:num w:numId="44" w16cid:durableId="1487936982">
    <w:abstractNumId w:val="51"/>
  </w:num>
  <w:num w:numId="45" w16cid:durableId="268121047">
    <w:abstractNumId w:val="31"/>
  </w:num>
  <w:num w:numId="46" w16cid:durableId="1594045536">
    <w:abstractNumId w:val="9"/>
  </w:num>
  <w:num w:numId="47" w16cid:durableId="1932541597">
    <w:abstractNumId w:val="36"/>
  </w:num>
  <w:num w:numId="48" w16cid:durableId="1346859430">
    <w:abstractNumId w:val="34"/>
  </w:num>
  <w:num w:numId="49" w16cid:durableId="2044356413">
    <w:abstractNumId w:val="20"/>
  </w:num>
  <w:num w:numId="50" w16cid:durableId="1793594168">
    <w:abstractNumId w:val="38"/>
  </w:num>
  <w:num w:numId="51" w16cid:durableId="1973779549">
    <w:abstractNumId w:val="8"/>
  </w:num>
  <w:num w:numId="52" w16cid:durableId="173954891">
    <w:abstractNumId w:val="53"/>
  </w:num>
  <w:num w:numId="53" w16cid:durableId="1516729998">
    <w:abstractNumId w:val="33"/>
  </w:num>
  <w:num w:numId="54" w16cid:durableId="322704536">
    <w:abstractNumId w:val="26"/>
  </w:num>
  <w:num w:numId="55" w16cid:durableId="1342515494">
    <w:abstractNumId w:val="32"/>
  </w:num>
  <w:num w:numId="56" w16cid:durableId="1584141018">
    <w:abstractNumId w:val="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72DC"/>
    <w:rsid w:val="00020334"/>
    <w:rsid w:val="00027A1E"/>
    <w:rsid w:val="00040A17"/>
    <w:rsid w:val="00043046"/>
    <w:rsid w:val="000711C6"/>
    <w:rsid w:val="00093432"/>
    <w:rsid w:val="000C06CF"/>
    <w:rsid w:val="000D7B81"/>
    <w:rsid w:val="000D7ED0"/>
    <w:rsid w:val="000E3B5C"/>
    <w:rsid w:val="00125E6E"/>
    <w:rsid w:val="00144D22"/>
    <w:rsid w:val="00150FC2"/>
    <w:rsid w:val="0017648F"/>
    <w:rsid w:val="00190FC5"/>
    <w:rsid w:val="001973E8"/>
    <w:rsid w:val="001B6F9F"/>
    <w:rsid w:val="001C4453"/>
    <w:rsid w:val="0021677F"/>
    <w:rsid w:val="00275CFF"/>
    <w:rsid w:val="002808E1"/>
    <w:rsid w:val="002B6576"/>
    <w:rsid w:val="002E1A9D"/>
    <w:rsid w:val="002F5DAD"/>
    <w:rsid w:val="003158DA"/>
    <w:rsid w:val="00393EA8"/>
    <w:rsid w:val="003F328B"/>
    <w:rsid w:val="003F7601"/>
    <w:rsid w:val="00420ADD"/>
    <w:rsid w:val="004747B0"/>
    <w:rsid w:val="00481467"/>
    <w:rsid w:val="00482F53"/>
    <w:rsid w:val="00490D0A"/>
    <w:rsid w:val="00510431"/>
    <w:rsid w:val="0053310A"/>
    <w:rsid w:val="005E641A"/>
    <w:rsid w:val="005F045E"/>
    <w:rsid w:val="00616A00"/>
    <w:rsid w:val="00621D43"/>
    <w:rsid w:val="00636E8C"/>
    <w:rsid w:val="00642B16"/>
    <w:rsid w:val="00645425"/>
    <w:rsid w:val="006A29A2"/>
    <w:rsid w:val="006A2D1F"/>
    <w:rsid w:val="007133D9"/>
    <w:rsid w:val="007772D3"/>
    <w:rsid w:val="007A6240"/>
    <w:rsid w:val="007A7A9E"/>
    <w:rsid w:val="00816C77"/>
    <w:rsid w:val="0083655E"/>
    <w:rsid w:val="008435C3"/>
    <w:rsid w:val="00850A1C"/>
    <w:rsid w:val="00853FCA"/>
    <w:rsid w:val="00880237"/>
    <w:rsid w:val="008851DC"/>
    <w:rsid w:val="008B00BF"/>
    <w:rsid w:val="008D3751"/>
    <w:rsid w:val="009302C3"/>
    <w:rsid w:val="00930D0F"/>
    <w:rsid w:val="0093292D"/>
    <w:rsid w:val="009700FC"/>
    <w:rsid w:val="00970BC1"/>
    <w:rsid w:val="00973778"/>
    <w:rsid w:val="0098412A"/>
    <w:rsid w:val="009866B8"/>
    <w:rsid w:val="009B36C3"/>
    <w:rsid w:val="009D55AC"/>
    <w:rsid w:val="00A01AF1"/>
    <w:rsid w:val="00A64D68"/>
    <w:rsid w:val="00A7510F"/>
    <w:rsid w:val="00A872DC"/>
    <w:rsid w:val="00A90644"/>
    <w:rsid w:val="00A929A5"/>
    <w:rsid w:val="00AA1B62"/>
    <w:rsid w:val="00AD27FB"/>
    <w:rsid w:val="00B2597C"/>
    <w:rsid w:val="00B472CF"/>
    <w:rsid w:val="00BA4725"/>
    <w:rsid w:val="00BE1D7B"/>
    <w:rsid w:val="00BF7E4B"/>
    <w:rsid w:val="00C06459"/>
    <w:rsid w:val="00C072DC"/>
    <w:rsid w:val="00C7120E"/>
    <w:rsid w:val="00C92599"/>
    <w:rsid w:val="00C94806"/>
    <w:rsid w:val="00CB7544"/>
    <w:rsid w:val="00CC5867"/>
    <w:rsid w:val="00CF39D3"/>
    <w:rsid w:val="00D957BF"/>
    <w:rsid w:val="00DB45EF"/>
    <w:rsid w:val="00DD3B1A"/>
    <w:rsid w:val="00E07C3E"/>
    <w:rsid w:val="00E31509"/>
    <w:rsid w:val="00E414E3"/>
    <w:rsid w:val="00E47BBD"/>
    <w:rsid w:val="00E70440"/>
    <w:rsid w:val="00EC1868"/>
    <w:rsid w:val="00ED79F2"/>
    <w:rsid w:val="00EF0004"/>
    <w:rsid w:val="00F12DAD"/>
    <w:rsid w:val="00F3555F"/>
    <w:rsid w:val="00F51BC6"/>
    <w:rsid w:val="00F9223C"/>
    <w:rsid w:val="00F9251D"/>
    <w:rsid w:val="00F93C90"/>
    <w:rsid w:val="00FD1BB6"/>
    <w:rsid w:val="00FD7F29"/>
    <w:rsid w:val="00FF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4943C"/>
  <w15:docId w15:val="{E7AE6CD9-6A04-4A8D-9FB4-06DDB1435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72DC"/>
    <w:pPr>
      <w:spacing w:after="200" w:line="276" w:lineRule="auto"/>
    </w:pPr>
    <w:rPr>
      <w:rFonts w:ascii="Calibri" w:eastAsia="Calibri" w:hAnsi="Calibri" w:cs="Times New Roman"/>
      <w:lang w:val="bg-BG"/>
    </w:rPr>
  </w:style>
  <w:style w:type="paragraph" w:styleId="3">
    <w:name w:val="heading 3"/>
    <w:basedOn w:val="a"/>
    <w:link w:val="30"/>
    <w:uiPriority w:val="1"/>
    <w:qFormat/>
    <w:rsid w:val="00027A1E"/>
    <w:pPr>
      <w:widowControl w:val="0"/>
      <w:autoSpaceDE w:val="0"/>
      <w:autoSpaceDN w:val="0"/>
      <w:spacing w:after="0" w:line="240" w:lineRule="auto"/>
      <w:ind w:left="1129"/>
      <w:outlineLvl w:val="2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872DC"/>
    <w:pPr>
      <w:spacing w:before="200" w:after="0" w:line="260" w:lineRule="exact"/>
      <w:ind w:firstLine="397"/>
      <w:jc w:val="both"/>
    </w:pPr>
    <w:rPr>
      <w:rFonts w:ascii="Times New Roman" w:eastAsia="Times New Roman" w:hAnsi="Times New Roman"/>
      <w:kern w:val="18"/>
      <w:sz w:val="24"/>
      <w:szCs w:val="24"/>
    </w:rPr>
  </w:style>
  <w:style w:type="paragraph" w:styleId="a4">
    <w:name w:val="List Paragraph"/>
    <w:basedOn w:val="a"/>
    <w:uiPriority w:val="1"/>
    <w:qFormat/>
    <w:rsid w:val="00A872DC"/>
    <w:pPr>
      <w:spacing w:after="0"/>
      <w:ind w:left="720"/>
      <w:contextualSpacing/>
    </w:pPr>
    <w:rPr>
      <w:rFonts w:ascii="Arial" w:hAnsi="Arial"/>
      <w:lang w:val="nb-NO"/>
    </w:rPr>
  </w:style>
  <w:style w:type="character" w:styleId="a5">
    <w:name w:val="Strong"/>
    <w:uiPriority w:val="22"/>
    <w:qFormat/>
    <w:rsid w:val="00A872DC"/>
    <w:rPr>
      <w:b/>
      <w:bCs/>
    </w:rPr>
  </w:style>
  <w:style w:type="paragraph" w:styleId="a6">
    <w:name w:val="No Spacing"/>
    <w:uiPriority w:val="1"/>
    <w:qFormat/>
    <w:rsid w:val="00A872DC"/>
    <w:pPr>
      <w:spacing w:after="0" w:line="240" w:lineRule="auto"/>
    </w:pPr>
    <w:rPr>
      <w:rFonts w:ascii="Calibri" w:eastAsia="Calibri" w:hAnsi="Calibri" w:cs="Times New Roman"/>
      <w:lang w:val="bg-BG"/>
    </w:rPr>
  </w:style>
  <w:style w:type="character" w:customStyle="1" w:styleId="30">
    <w:name w:val="Заглавие 3 Знак"/>
    <w:basedOn w:val="a0"/>
    <w:link w:val="3"/>
    <w:uiPriority w:val="1"/>
    <w:rsid w:val="00027A1E"/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styleId="a7">
    <w:name w:val="Balloon Text"/>
    <w:basedOn w:val="a"/>
    <w:link w:val="a8"/>
    <w:uiPriority w:val="99"/>
    <w:semiHidden/>
    <w:unhideWhenUsed/>
    <w:rsid w:val="00027A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027A1E"/>
    <w:rPr>
      <w:rFonts w:ascii="Segoe UI" w:eastAsia="Calibri" w:hAnsi="Segoe UI" w:cs="Segoe UI"/>
      <w:sz w:val="18"/>
      <w:szCs w:val="18"/>
      <w:lang w:val="bg-BG"/>
    </w:rPr>
  </w:style>
  <w:style w:type="character" w:styleId="a9">
    <w:name w:val="Hyperlink"/>
    <w:basedOn w:val="a0"/>
    <w:rsid w:val="006A2D1F"/>
    <w:rPr>
      <w:color w:val="0000FF"/>
      <w:u w:val="single"/>
    </w:rPr>
  </w:style>
  <w:style w:type="paragraph" w:customStyle="1" w:styleId="2010basictxt">
    <w:name w:val="2010basictxt"/>
    <w:basedOn w:val="a"/>
    <w:rsid w:val="00ED79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noparagraphstyle">
    <w:name w:val="noparagraphstyle"/>
    <w:basedOn w:val="a"/>
    <w:rsid w:val="002808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aa">
    <w:name w:val="header"/>
    <w:basedOn w:val="a"/>
    <w:link w:val="ab"/>
    <w:uiPriority w:val="99"/>
    <w:unhideWhenUsed/>
    <w:rsid w:val="00C94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rsid w:val="00C94806"/>
    <w:rPr>
      <w:rFonts w:ascii="Calibri" w:eastAsia="Calibri" w:hAnsi="Calibri" w:cs="Times New Roman"/>
      <w:lang w:val="bg-BG"/>
    </w:rPr>
  </w:style>
  <w:style w:type="paragraph" w:styleId="ac">
    <w:name w:val="footer"/>
    <w:basedOn w:val="a"/>
    <w:link w:val="ad"/>
    <w:uiPriority w:val="99"/>
    <w:unhideWhenUsed/>
    <w:rsid w:val="00C94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uiPriority w:val="99"/>
    <w:rsid w:val="00C94806"/>
    <w:rPr>
      <w:rFonts w:ascii="Calibri" w:eastAsia="Calibri" w:hAnsi="Calibri" w:cs="Times New Roman"/>
      <w:lang w:val="bg-BG"/>
    </w:rPr>
  </w:style>
  <w:style w:type="table" w:customStyle="1" w:styleId="TableNormal">
    <w:name w:val="Table Normal"/>
    <w:uiPriority w:val="2"/>
    <w:semiHidden/>
    <w:unhideWhenUsed/>
    <w:qFormat/>
    <w:rsid w:val="005F045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F045E"/>
    <w:pPr>
      <w:widowControl w:val="0"/>
      <w:autoSpaceDE w:val="0"/>
      <w:autoSpaceDN w:val="0"/>
      <w:spacing w:after="0" w:line="240" w:lineRule="auto"/>
      <w:ind w:left="390" w:hanging="284"/>
      <w:jc w:val="both"/>
    </w:pPr>
    <w:rPr>
      <w:rFonts w:ascii="Times New Roman" w:eastAsia="Times New Roman" w:hAnsi="Times New Roman"/>
    </w:rPr>
  </w:style>
  <w:style w:type="table" w:styleId="ae">
    <w:name w:val="Table Grid"/>
    <w:basedOn w:val="a1"/>
    <w:uiPriority w:val="39"/>
    <w:rsid w:val="00A75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uiPriority w:val="1"/>
    <w:qFormat/>
    <w:rsid w:val="000934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af0">
    <w:name w:val="Основен текст Знак"/>
    <w:basedOn w:val="a0"/>
    <w:link w:val="af"/>
    <w:uiPriority w:val="1"/>
    <w:rsid w:val="00093432"/>
    <w:rPr>
      <w:rFonts w:ascii="Times New Roman" w:eastAsia="Times New Roman" w:hAnsi="Times New Roman" w:cs="Times New Roman"/>
      <w:sz w:val="28"/>
      <w:szCs w:val="2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dg_kornica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B25E3-E789-409C-9487-06FAAC9D1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27</Pages>
  <Words>5408</Words>
  <Characters>30826</Characters>
  <Application>Microsoft Office Word</Application>
  <DocSecurity>0</DocSecurity>
  <Lines>256</Lines>
  <Paragraphs>72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Дерия Уруч</cp:lastModifiedBy>
  <cp:revision>16</cp:revision>
  <cp:lastPrinted>2023-08-16T08:18:00Z</cp:lastPrinted>
  <dcterms:created xsi:type="dcterms:W3CDTF">2024-05-19T13:39:00Z</dcterms:created>
  <dcterms:modified xsi:type="dcterms:W3CDTF">2024-08-29T14:48:00Z</dcterms:modified>
</cp:coreProperties>
</file>