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C5CEF5" w14:textId="77777777" w:rsidR="00710150" w:rsidRPr="00246A00" w:rsidRDefault="00710150" w:rsidP="00710150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val="en-US" w:eastAsia="en-US"/>
        </w:rPr>
        <w:drawing>
          <wp:anchor distT="0" distB="0" distL="114300" distR="114300" simplePos="0" relativeHeight="251659264" behindDoc="1" locked="0" layoutInCell="1" allowOverlap="1" wp14:anchorId="24AADCE5" wp14:editId="49E8F829">
            <wp:simplePos x="0" y="0"/>
            <wp:positionH relativeFrom="column">
              <wp:posOffset>-880745</wp:posOffset>
            </wp:positionH>
            <wp:positionV relativeFrom="paragraph">
              <wp:posOffset>-316230</wp:posOffset>
            </wp:positionV>
            <wp:extent cx="1552575" cy="895350"/>
            <wp:effectExtent l="19050" t="0" r="9525" b="0"/>
            <wp:wrapTight wrapText="bothSides">
              <wp:wrapPolygon edited="0">
                <wp:start x="-265" y="0"/>
                <wp:lineTo x="-265" y="21140"/>
                <wp:lineTo x="21733" y="21140"/>
                <wp:lineTo x="21733" y="0"/>
                <wp:lineTo x="-265" y="0"/>
              </wp:wrapPolygon>
            </wp:wrapTight>
            <wp:docPr id="4" name="Картина 3" descr="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8"/>
          <w:szCs w:val="28"/>
        </w:rPr>
        <w:t>ДЕТСКА ГРАДИНА „ЩАСТЛИВО ДЕТСТВО”</w:t>
      </w:r>
    </w:p>
    <w:p w14:paraId="6A17837E" w14:textId="1EF06F1B" w:rsidR="005A5A9C" w:rsidRPr="005A5A9C" w:rsidRDefault="00710150" w:rsidP="005A5A9C">
      <w:pPr>
        <w:jc w:val="center"/>
        <w:rPr>
          <w:sz w:val="18"/>
          <w:szCs w:val="18"/>
          <w:lang w:val="en-US"/>
        </w:rPr>
      </w:pPr>
      <w:r>
        <w:rPr>
          <w:sz w:val="18"/>
          <w:szCs w:val="18"/>
        </w:rPr>
        <w:t>с. Корница, ул.“Александър Стамболийски” №12; тел: 0897702290</w:t>
      </w:r>
      <w:r w:rsidRPr="00246A00">
        <w:rPr>
          <w:sz w:val="18"/>
          <w:szCs w:val="18"/>
        </w:rPr>
        <w:t>; е</w:t>
      </w:r>
      <w:r w:rsidRPr="00246A00">
        <w:rPr>
          <w:sz w:val="18"/>
          <w:szCs w:val="18"/>
          <w:lang w:val="ru-RU"/>
        </w:rPr>
        <w:t>-</w:t>
      </w:r>
      <w:r w:rsidRPr="00246A00">
        <w:rPr>
          <w:sz w:val="18"/>
          <w:szCs w:val="18"/>
        </w:rPr>
        <w:t>mail</w:t>
      </w:r>
      <w:r w:rsidRPr="00246A00">
        <w:rPr>
          <w:sz w:val="18"/>
          <w:szCs w:val="18"/>
          <w:lang w:val="ru-RU"/>
        </w:rPr>
        <w:t xml:space="preserve">: </w:t>
      </w:r>
      <w:r w:rsidR="00C903E6">
        <w:fldChar w:fldCharType="begin"/>
      </w:r>
      <w:r w:rsidR="00C903E6">
        <w:instrText xml:space="preserve"> HYPERLINK "mailto:dg_kornica@abv.bg" </w:instrText>
      </w:r>
      <w:r w:rsidR="00C903E6">
        <w:fldChar w:fldCharType="separate"/>
      </w:r>
      <w:r w:rsidRPr="00A251FB">
        <w:rPr>
          <w:rStyle w:val="Hyperlink"/>
          <w:sz w:val="18"/>
          <w:szCs w:val="18"/>
          <w:lang w:val="en-US"/>
        </w:rPr>
        <w:t>dg</w:t>
      </w:r>
      <w:r w:rsidRPr="00A251FB">
        <w:rPr>
          <w:rStyle w:val="Hyperlink"/>
          <w:sz w:val="18"/>
          <w:szCs w:val="18"/>
          <w:lang w:val="ru-RU"/>
        </w:rPr>
        <w:t>_</w:t>
      </w:r>
      <w:r w:rsidRPr="00A251FB">
        <w:rPr>
          <w:rStyle w:val="Hyperlink"/>
          <w:sz w:val="18"/>
          <w:szCs w:val="18"/>
        </w:rPr>
        <w:t>kornica</w:t>
      </w:r>
      <w:r w:rsidRPr="00A251FB">
        <w:rPr>
          <w:rStyle w:val="Hyperlink"/>
          <w:sz w:val="18"/>
          <w:szCs w:val="18"/>
          <w:lang w:val="ru-RU"/>
        </w:rPr>
        <w:t>@</w:t>
      </w:r>
      <w:proofErr w:type="spellStart"/>
      <w:r w:rsidRPr="00A251FB">
        <w:rPr>
          <w:rStyle w:val="Hyperlink"/>
          <w:sz w:val="18"/>
          <w:szCs w:val="18"/>
          <w:lang w:val="en-US"/>
        </w:rPr>
        <w:t>abv</w:t>
      </w:r>
      <w:proofErr w:type="spellEnd"/>
      <w:r w:rsidRPr="00A251FB">
        <w:rPr>
          <w:rStyle w:val="Hyperlink"/>
          <w:sz w:val="18"/>
          <w:szCs w:val="18"/>
          <w:lang w:val="ru-RU"/>
        </w:rPr>
        <w:t>.</w:t>
      </w:r>
      <w:r w:rsidRPr="00A251FB">
        <w:rPr>
          <w:rStyle w:val="Hyperlink"/>
          <w:sz w:val="18"/>
          <w:szCs w:val="18"/>
        </w:rPr>
        <w:t>bg</w:t>
      </w:r>
      <w:r w:rsidR="00C903E6">
        <w:rPr>
          <w:rStyle w:val="Hyperlink"/>
          <w:sz w:val="18"/>
          <w:szCs w:val="18"/>
        </w:rPr>
        <w:fldChar w:fldCharType="end"/>
      </w:r>
    </w:p>
    <w:p w14:paraId="125D6E68" w14:textId="256143FB" w:rsidR="005A5A9C" w:rsidRDefault="005A5A9C" w:rsidP="00A16B27">
      <w:pPr>
        <w:autoSpaceDE w:val="0"/>
        <w:autoSpaceDN w:val="0"/>
        <w:adjustRightInd w:val="0"/>
        <w:spacing w:line="300" w:lineRule="exact"/>
        <w:jc w:val="right"/>
        <w:rPr>
          <w:b/>
          <w:bCs/>
          <w:color w:val="000000"/>
          <w:sz w:val="28"/>
          <w:szCs w:val="28"/>
        </w:rPr>
      </w:pPr>
    </w:p>
    <w:p w14:paraId="1F79B081" w14:textId="77777777" w:rsidR="005A5A9C" w:rsidRDefault="005A5A9C" w:rsidP="00A16B27">
      <w:pPr>
        <w:autoSpaceDE w:val="0"/>
        <w:autoSpaceDN w:val="0"/>
        <w:adjustRightInd w:val="0"/>
        <w:spacing w:line="300" w:lineRule="exact"/>
        <w:jc w:val="right"/>
        <w:rPr>
          <w:b/>
          <w:bCs/>
          <w:color w:val="000000"/>
          <w:sz w:val="28"/>
          <w:szCs w:val="28"/>
        </w:rPr>
      </w:pPr>
    </w:p>
    <w:p w14:paraId="1544944E" w14:textId="03896B9B" w:rsidR="00A16B27" w:rsidRPr="005E24DC" w:rsidRDefault="00A16B27" w:rsidP="00A16B27">
      <w:pPr>
        <w:autoSpaceDE w:val="0"/>
        <w:autoSpaceDN w:val="0"/>
        <w:adjustRightInd w:val="0"/>
        <w:spacing w:line="300" w:lineRule="exact"/>
        <w:jc w:val="right"/>
        <w:rPr>
          <w:bCs/>
          <w:color w:val="000000"/>
          <w:sz w:val="28"/>
          <w:szCs w:val="28"/>
        </w:rPr>
      </w:pPr>
      <w:r w:rsidRPr="005E24DC">
        <w:rPr>
          <w:b/>
          <w:bCs/>
          <w:color w:val="000000"/>
          <w:sz w:val="28"/>
          <w:szCs w:val="28"/>
        </w:rPr>
        <w:t>УТВЪРЖДАВАМ</w:t>
      </w:r>
      <w:r w:rsidRPr="005E24DC">
        <w:rPr>
          <w:bCs/>
          <w:color w:val="000000"/>
          <w:sz w:val="28"/>
          <w:szCs w:val="28"/>
        </w:rPr>
        <w:t>:</w:t>
      </w:r>
      <w:r w:rsidRPr="005E24DC">
        <w:rPr>
          <w:b/>
          <w:bCs/>
          <w:color w:val="000000"/>
          <w:sz w:val="28"/>
          <w:szCs w:val="28"/>
        </w:rPr>
        <w:t xml:space="preserve"> </w:t>
      </w:r>
      <w:r w:rsidRPr="005E24DC">
        <w:rPr>
          <w:bCs/>
          <w:color w:val="000000"/>
          <w:sz w:val="28"/>
          <w:szCs w:val="28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"/>
            </w:textInput>
          </w:ffData>
        </w:fldChar>
      </w:r>
      <w:r w:rsidRPr="005E24DC">
        <w:rPr>
          <w:bCs/>
          <w:color w:val="000000"/>
          <w:sz w:val="28"/>
          <w:szCs w:val="28"/>
        </w:rPr>
        <w:instrText xml:space="preserve"> FORMTEXT </w:instrText>
      </w:r>
      <w:r w:rsidRPr="005E24DC">
        <w:rPr>
          <w:bCs/>
          <w:color w:val="000000"/>
          <w:sz w:val="28"/>
          <w:szCs w:val="28"/>
        </w:rPr>
      </w:r>
      <w:r w:rsidRPr="005E24DC">
        <w:rPr>
          <w:bCs/>
          <w:color w:val="000000"/>
          <w:sz w:val="28"/>
          <w:szCs w:val="28"/>
        </w:rPr>
        <w:fldChar w:fldCharType="separate"/>
      </w:r>
      <w:r w:rsidRPr="005E24DC">
        <w:rPr>
          <w:bCs/>
          <w:noProof/>
          <w:color w:val="000000"/>
          <w:sz w:val="28"/>
          <w:szCs w:val="28"/>
        </w:rPr>
        <w:t>.............................................</w:t>
      </w:r>
      <w:r w:rsidRPr="005E24DC">
        <w:rPr>
          <w:bCs/>
          <w:color w:val="000000"/>
          <w:sz w:val="28"/>
          <w:szCs w:val="28"/>
        </w:rPr>
        <w:fldChar w:fldCharType="end"/>
      </w:r>
    </w:p>
    <w:p w14:paraId="2908FA20" w14:textId="15482290" w:rsidR="00A16B27" w:rsidRPr="005E24DC" w:rsidRDefault="00642AE5" w:rsidP="00A16B27">
      <w:pPr>
        <w:autoSpaceDE w:val="0"/>
        <w:autoSpaceDN w:val="0"/>
        <w:adjustRightInd w:val="0"/>
        <w:spacing w:line="300" w:lineRule="exact"/>
        <w:jc w:val="center"/>
        <w:rPr>
          <w:bCs/>
          <w:i/>
          <w:color w:val="000000"/>
          <w:sz w:val="28"/>
          <w:szCs w:val="28"/>
        </w:rPr>
      </w:pPr>
      <w:r>
        <w:rPr>
          <w:noProof/>
          <w:lang w:val="en-US" w:eastAsia="en-US"/>
        </w:rPr>
        <w:drawing>
          <wp:inline distT="0" distB="0" distL="0" distR="0" wp14:anchorId="3CB675C8" wp14:editId="3ED13DFE">
            <wp:extent cx="1777042" cy="1345721"/>
            <wp:effectExtent l="0" t="0" r="0" b="6985"/>
            <wp:docPr id="11" name="Picture 11" descr="Страница за оцветяване на главата на Дейз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траница за оцветяване на главата на Дейзи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7087" cy="134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16B27" w:rsidRPr="005E24DC">
        <w:rPr>
          <w:bCs/>
          <w:i/>
          <w:color w:val="000000"/>
          <w:sz w:val="28"/>
          <w:szCs w:val="28"/>
        </w:rPr>
        <w:t xml:space="preserve">                                               /Дерия Уруч/</w:t>
      </w:r>
    </w:p>
    <w:p w14:paraId="5D2E9FF3" w14:textId="6364CA5E" w:rsidR="00642AE5" w:rsidRDefault="00A16B27" w:rsidP="00A16B27">
      <w:pPr>
        <w:autoSpaceDE w:val="0"/>
        <w:autoSpaceDN w:val="0"/>
        <w:adjustRightInd w:val="0"/>
        <w:spacing w:line="300" w:lineRule="exact"/>
        <w:jc w:val="right"/>
        <w:rPr>
          <w:rFonts w:ascii="Arial" w:hAnsi="Arial" w:cs="Arial"/>
          <w:sz w:val="28"/>
          <w:szCs w:val="28"/>
        </w:rPr>
      </w:pPr>
      <w:r w:rsidRPr="005E24DC">
        <w:rPr>
          <w:bCs/>
          <w:i/>
          <w:color w:val="000000"/>
          <w:sz w:val="28"/>
          <w:szCs w:val="28"/>
        </w:rPr>
        <w:t xml:space="preserve"> Директор на ДГ „Щастливо детство“</w:t>
      </w:r>
      <w:r w:rsidRPr="005E24DC">
        <w:rPr>
          <w:rFonts w:ascii="Arial" w:hAnsi="Arial" w:cs="Arial"/>
          <w:sz w:val="28"/>
          <w:szCs w:val="28"/>
        </w:rPr>
        <w:t xml:space="preserve">   </w:t>
      </w:r>
    </w:p>
    <w:p w14:paraId="02FA3FDE" w14:textId="5BA4D28F" w:rsidR="00A16B27" w:rsidRPr="005E24DC" w:rsidRDefault="00A16B27" w:rsidP="00A16B27">
      <w:pPr>
        <w:autoSpaceDE w:val="0"/>
        <w:autoSpaceDN w:val="0"/>
        <w:adjustRightInd w:val="0"/>
        <w:spacing w:line="300" w:lineRule="exact"/>
        <w:jc w:val="right"/>
        <w:rPr>
          <w:bCs/>
          <w:i/>
          <w:color w:val="000000"/>
          <w:sz w:val="28"/>
          <w:szCs w:val="28"/>
        </w:rPr>
      </w:pPr>
      <w:r w:rsidRPr="005E24DC">
        <w:rPr>
          <w:rFonts w:ascii="Arial" w:hAnsi="Arial" w:cs="Arial"/>
          <w:sz w:val="28"/>
          <w:szCs w:val="28"/>
        </w:rPr>
        <w:t xml:space="preserve">         </w:t>
      </w:r>
    </w:p>
    <w:p w14:paraId="5570DEB8" w14:textId="65B1FBC6" w:rsidR="00A16B27" w:rsidRDefault="00A16B27" w:rsidP="00A16B27">
      <w:pPr>
        <w:pStyle w:val="BodyText"/>
        <w:rPr>
          <w:color w:val="000000"/>
          <w:sz w:val="40"/>
          <w:szCs w:val="40"/>
        </w:rPr>
      </w:pPr>
    </w:p>
    <w:p w14:paraId="4E197408" w14:textId="696FFDE9" w:rsidR="00642AE5" w:rsidRDefault="00642AE5" w:rsidP="00A16B27">
      <w:pPr>
        <w:pStyle w:val="BodyText"/>
        <w:rPr>
          <w:color w:val="000000"/>
          <w:sz w:val="40"/>
          <w:szCs w:val="40"/>
        </w:rPr>
      </w:pPr>
      <w:r w:rsidRPr="009F50A2">
        <w:rPr>
          <w:b/>
          <w:noProof/>
          <w:lang w:val="en-US"/>
        </w:rPr>
        <w:drawing>
          <wp:inline distT="0" distB="0" distL="0" distR="0" wp14:anchorId="086CD533" wp14:editId="523BBB2D">
            <wp:extent cx="1009290" cy="1026544"/>
            <wp:effectExtent l="0" t="0" r="635" b="2540"/>
            <wp:docPr id="13" name="Picture 2" descr="Страница за оцветяване на главата на Дейз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траница за оцветяване на главата на Дейзи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315" cy="1026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550AED25" wp14:editId="1F388999">
            <wp:extent cx="1777042" cy="1345721"/>
            <wp:effectExtent l="0" t="0" r="0" b="6985"/>
            <wp:docPr id="7" name="Picture 11" descr="Страница за оцветяване на главата на Дейз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траница за оцветяване на главата на Дейзи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7087" cy="134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02B953D1" wp14:editId="1AD11ADF">
            <wp:extent cx="1777042" cy="1345721"/>
            <wp:effectExtent l="0" t="0" r="0" b="6985"/>
            <wp:docPr id="6" name="Picture 11" descr="Страница за оцветяване на главата на Дейз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траница за оцветяване на главата на Дейзи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7087" cy="134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D75624" w14:textId="6199606A" w:rsidR="00642AE5" w:rsidRDefault="005A5A9C" w:rsidP="00A16B27">
      <w:pPr>
        <w:pStyle w:val="BodyText"/>
        <w:rPr>
          <w:color w:val="000000"/>
          <w:sz w:val="40"/>
          <w:szCs w:val="40"/>
        </w:rPr>
      </w:pPr>
      <w:r>
        <w:rPr>
          <w:noProof/>
          <w:lang w:val="en-US"/>
        </w:rPr>
        <w:drawing>
          <wp:inline distT="0" distB="0" distL="0" distR="0" wp14:anchorId="3FB9A115" wp14:editId="3594B82E">
            <wp:extent cx="2209800" cy="1704975"/>
            <wp:effectExtent l="0" t="0" r="0" b="9525"/>
            <wp:docPr id="19" name="Картина 19" descr="маргаритки за оцветяване на страници - Природа | Септември 2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маргаритки за оцветяване на страници - Природа | Септември 202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42AE5" w:rsidRPr="009F50A2">
        <w:rPr>
          <w:b/>
          <w:noProof/>
          <w:lang w:val="en-US"/>
        </w:rPr>
        <w:drawing>
          <wp:inline distT="0" distB="0" distL="0" distR="0" wp14:anchorId="55278259" wp14:editId="67C063CD">
            <wp:extent cx="1009290" cy="1026544"/>
            <wp:effectExtent l="0" t="0" r="635" b="2540"/>
            <wp:docPr id="16" name="Picture 15" descr="Страница за оцветяване на главата на Дейз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траница за оцветяване на главата на Дейзи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315" cy="1026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42AE5">
        <w:rPr>
          <w:noProof/>
          <w:lang w:val="en-US"/>
        </w:rPr>
        <w:drawing>
          <wp:inline distT="0" distB="0" distL="0" distR="0" wp14:anchorId="47CC605D" wp14:editId="0699AF79">
            <wp:extent cx="1777042" cy="1345721"/>
            <wp:effectExtent l="0" t="0" r="0" b="6985"/>
            <wp:docPr id="5" name="Picture 11" descr="Страница за оцветяване на главата на Дейз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траница за оцветяване на главата на Дейзи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7087" cy="134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B25648" w14:textId="1A1FEB94" w:rsidR="00642AE5" w:rsidRPr="005E24DC" w:rsidRDefault="005A5A9C" w:rsidP="00A16B27">
      <w:pPr>
        <w:pStyle w:val="BodyText"/>
        <w:rPr>
          <w:color w:val="000000"/>
          <w:sz w:val="40"/>
          <w:szCs w:val="40"/>
        </w:rPr>
      </w:pPr>
      <w:r>
        <w:rPr>
          <w:noProof/>
          <w:lang w:val="en-US"/>
        </w:rPr>
        <w:drawing>
          <wp:inline distT="0" distB="0" distL="0" distR="0" wp14:anchorId="57BB1C5E" wp14:editId="403C30AB">
            <wp:extent cx="5715000" cy="5972175"/>
            <wp:effectExtent l="0" t="0" r="0" b="9525"/>
            <wp:docPr id="20" name="Картина 20" descr="маргаритки за оцветяване на страници - Природа | Септември 2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маргаритки за оцветяване на страници - Природа | Септември 202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97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72B8FE" w14:textId="1C165B4D" w:rsidR="005A5A9C" w:rsidRPr="00AF556E" w:rsidRDefault="005A5A9C" w:rsidP="00AF556E">
      <w:pPr>
        <w:pStyle w:val="Title"/>
        <w:jc w:val="left"/>
        <w:outlineLvl w:val="0"/>
        <w:rPr>
          <w:rFonts w:eastAsia="Arial Unicode MS"/>
          <w:color w:val="000000"/>
          <w:sz w:val="28"/>
          <w:szCs w:val="28"/>
        </w:rPr>
      </w:pPr>
    </w:p>
    <w:p w14:paraId="074B2AC2" w14:textId="7E7ACF61" w:rsidR="00A16B27" w:rsidRPr="007F6D3E" w:rsidRDefault="00A16B27" w:rsidP="00A16B27">
      <w:pPr>
        <w:pStyle w:val="BodyText"/>
        <w:spacing w:line="240" w:lineRule="auto"/>
        <w:jc w:val="center"/>
        <w:rPr>
          <w:rFonts w:eastAsia="Arial Unicode MS"/>
          <w:b/>
          <w:color w:val="000000"/>
          <w:sz w:val="36"/>
          <w:szCs w:val="36"/>
        </w:rPr>
      </w:pPr>
      <w:r w:rsidRPr="007F6D3E">
        <w:rPr>
          <w:rFonts w:eastAsia="Arial Unicode MS"/>
          <w:b/>
          <w:color w:val="000000"/>
          <w:sz w:val="36"/>
          <w:szCs w:val="36"/>
          <w:lang w:val="en-US"/>
        </w:rPr>
        <w:t>O</w:t>
      </w:r>
      <w:r w:rsidRPr="007F6D3E">
        <w:rPr>
          <w:rFonts w:eastAsia="Arial Unicode MS"/>
          <w:b/>
          <w:color w:val="000000"/>
          <w:sz w:val="36"/>
          <w:szCs w:val="36"/>
        </w:rPr>
        <w:t xml:space="preserve">рганизация на учебния </w:t>
      </w:r>
      <w:proofErr w:type="gramStart"/>
      <w:r w:rsidRPr="007F6D3E">
        <w:rPr>
          <w:rFonts w:eastAsia="Arial Unicode MS"/>
          <w:b/>
          <w:color w:val="000000"/>
          <w:sz w:val="36"/>
          <w:szCs w:val="36"/>
        </w:rPr>
        <w:t>ден  в</w:t>
      </w:r>
      <w:proofErr w:type="gramEnd"/>
      <w:r w:rsidRPr="007F6D3E">
        <w:rPr>
          <w:rFonts w:eastAsia="Arial Unicode MS"/>
          <w:b/>
          <w:color w:val="000000"/>
          <w:sz w:val="36"/>
          <w:szCs w:val="36"/>
        </w:rPr>
        <w:t xml:space="preserve"> детска градина „</w:t>
      </w:r>
      <w:r w:rsidRPr="007F6D3E">
        <w:rPr>
          <w:b/>
          <w:color w:val="000000"/>
          <w:sz w:val="36"/>
          <w:szCs w:val="36"/>
        </w:rPr>
        <w:t>Щастливо детство“, с. Корница</w:t>
      </w:r>
    </w:p>
    <w:p w14:paraId="6305B825" w14:textId="731B89E4" w:rsidR="005E24DC" w:rsidRDefault="00A16B27" w:rsidP="00EE5AD6">
      <w:pPr>
        <w:pStyle w:val="Title"/>
        <w:outlineLvl w:val="0"/>
        <w:rPr>
          <w:rFonts w:eastAsia="Arial Unicode MS"/>
          <w:color w:val="000000"/>
          <w:sz w:val="36"/>
          <w:szCs w:val="36"/>
        </w:rPr>
      </w:pPr>
      <w:r w:rsidRPr="007F6D3E">
        <w:rPr>
          <w:rFonts w:eastAsia="Arial Unicode MS"/>
          <w:color w:val="000000"/>
          <w:sz w:val="36"/>
          <w:szCs w:val="36"/>
        </w:rPr>
        <w:t>за учебната 20</w:t>
      </w:r>
      <w:r w:rsidRPr="007F6D3E">
        <w:rPr>
          <w:color w:val="000000"/>
          <w:sz w:val="36"/>
          <w:szCs w:val="36"/>
        </w:rPr>
        <w:t>2</w:t>
      </w:r>
      <w:r w:rsidR="00972613">
        <w:rPr>
          <w:color w:val="000000"/>
          <w:sz w:val="36"/>
          <w:szCs w:val="36"/>
        </w:rPr>
        <w:t>5</w:t>
      </w:r>
      <w:r w:rsidRPr="007F6D3E">
        <w:rPr>
          <w:color w:val="000000"/>
          <w:sz w:val="36"/>
          <w:szCs w:val="36"/>
        </w:rPr>
        <w:t>/</w:t>
      </w:r>
      <w:r w:rsidRPr="007F6D3E">
        <w:rPr>
          <w:rFonts w:eastAsia="Arial Unicode MS"/>
          <w:color w:val="000000"/>
          <w:sz w:val="36"/>
          <w:szCs w:val="36"/>
        </w:rPr>
        <w:t>20</w:t>
      </w:r>
      <w:r w:rsidRPr="007F6D3E">
        <w:rPr>
          <w:color w:val="000000"/>
          <w:sz w:val="36"/>
          <w:szCs w:val="36"/>
        </w:rPr>
        <w:t>2</w:t>
      </w:r>
      <w:r w:rsidR="00972613">
        <w:rPr>
          <w:color w:val="000000"/>
          <w:sz w:val="36"/>
          <w:szCs w:val="36"/>
        </w:rPr>
        <w:t>6</w:t>
      </w:r>
      <w:r w:rsidRPr="007F6D3E">
        <w:rPr>
          <w:color w:val="000000"/>
          <w:sz w:val="36"/>
          <w:szCs w:val="36"/>
        </w:rPr>
        <w:t xml:space="preserve"> </w:t>
      </w:r>
      <w:r w:rsidRPr="007F6D3E">
        <w:rPr>
          <w:rFonts w:eastAsia="Arial Unicode MS"/>
          <w:color w:val="000000"/>
          <w:sz w:val="36"/>
          <w:szCs w:val="36"/>
        </w:rPr>
        <w:t>г.</w:t>
      </w:r>
    </w:p>
    <w:p w14:paraId="6DC331AF" w14:textId="77777777" w:rsidR="005E24DC" w:rsidRPr="001A4C8D" w:rsidRDefault="005E24DC" w:rsidP="001A4C8D">
      <w:pPr>
        <w:pStyle w:val="Title"/>
        <w:outlineLvl w:val="0"/>
        <w:rPr>
          <w:rFonts w:eastAsia="Arial Unicode MS"/>
          <w:b w:val="0"/>
          <w:color w:val="000000"/>
          <w:sz w:val="36"/>
          <w:szCs w:val="36"/>
        </w:rPr>
      </w:pPr>
    </w:p>
    <w:p w14:paraId="1448BC12" w14:textId="77777777" w:rsidR="00A16B27" w:rsidRPr="005E24DC" w:rsidRDefault="00A16B27" w:rsidP="00A16B27">
      <w:pPr>
        <w:pStyle w:val="ListParagraph"/>
        <w:autoSpaceDE w:val="0"/>
        <w:autoSpaceDN w:val="0"/>
        <w:adjustRightInd w:val="0"/>
        <w:spacing w:line="360" w:lineRule="auto"/>
        <w:ind w:left="0"/>
        <w:rPr>
          <w:rFonts w:ascii="Times New Roman" w:eastAsia="Times New Roman" w:hAnsi="Times New Roman"/>
          <w:b/>
          <w:color w:val="000000"/>
          <w:sz w:val="28"/>
          <w:szCs w:val="28"/>
          <w:lang w:eastAsia="bg-BG"/>
        </w:rPr>
      </w:pPr>
      <w:r w:rsidRPr="005E24DC">
        <w:rPr>
          <w:rFonts w:ascii="Times New Roman" w:hAnsi="Times New Roman"/>
          <w:b/>
          <w:color w:val="000000"/>
          <w:sz w:val="28"/>
          <w:szCs w:val="28"/>
        </w:rPr>
        <w:t>I. Учебно време: 15 септември – 31 май</w:t>
      </w:r>
    </w:p>
    <w:p w14:paraId="4563AF9E" w14:textId="36B7EC5E" w:rsidR="00A16B27" w:rsidRPr="005E24DC" w:rsidRDefault="00A16B27" w:rsidP="00A16B27">
      <w:pPr>
        <w:pStyle w:val="ListParagraph"/>
        <w:autoSpaceDE w:val="0"/>
        <w:autoSpaceDN w:val="0"/>
        <w:adjustRightInd w:val="0"/>
        <w:spacing w:line="36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5E24DC">
        <w:rPr>
          <w:rFonts w:ascii="Times New Roman" w:hAnsi="Times New Roman"/>
          <w:b/>
          <w:color w:val="000000"/>
          <w:sz w:val="28"/>
          <w:szCs w:val="28"/>
        </w:rPr>
        <w:t>1</w:t>
      </w:r>
      <w:r w:rsidRPr="00A033ED">
        <w:rPr>
          <w:rFonts w:ascii="Times New Roman" w:hAnsi="Times New Roman"/>
          <w:b/>
          <w:color w:val="000000"/>
          <w:sz w:val="28"/>
          <w:szCs w:val="28"/>
          <w:u w:val="single"/>
        </w:rPr>
        <w:t xml:space="preserve">. За </w:t>
      </w:r>
      <w:r w:rsidR="00C903E6">
        <w:rPr>
          <w:rFonts w:ascii="Times New Roman" w:hAnsi="Times New Roman"/>
          <w:b/>
          <w:color w:val="000000"/>
          <w:sz w:val="28"/>
          <w:szCs w:val="28"/>
          <w:u w:val="single"/>
        </w:rPr>
        <w:t>Първа</w:t>
      </w:r>
      <w:r w:rsidR="00AD5E5A">
        <w:rPr>
          <w:rFonts w:ascii="Times New Roman" w:hAnsi="Times New Roman"/>
          <w:b/>
          <w:color w:val="000000"/>
          <w:sz w:val="28"/>
          <w:szCs w:val="28"/>
          <w:u w:val="single"/>
        </w:rPr>
        <w:t xml:space="preserve"> </w:t>
      </w:r>
      <w:r w:rsidRPr="00A033ED">
        <w:rPr>
          <w:rFonts w:ascii="Times New Roman" w:hAnsi="Times New Roman"/>
          <w:b/>
          <w:color w:val="000000"/>
          <w:sz w:val="28"/>
          <w:szCs w:val="28"/>
          <w:u w:val="single"/>
        </w:rPr>
        <w:t xml:space="preserve"> група</w:t>
      </w:r>
      <w:r w:rsidR="007F6D3E" w:rsidRPr="00A033ED">
        <w:rPr>
          <w:rFonts w:ascii="Times New Roman" w:hAnsi="Times New Roman"/>
          <w:b/>
          <w:color w:val="000000"/>
          <w:sz w:val="28"/>
          <w:szCs w:val="28"/>
          <w:u w:val="single"/>
        </w:rPr>
        <w:t xml:space="preserve"> „</w:t>
      </w:r>
      <w:r w:rsidR="00C903E6">
        <w:rPr>
          <w:rFonts w:ascii="Times New Roman" w:hAnsi="Times New Roman"/>
          <w:b/>
          <w:color w:val="000000"/>
          <w:sz w:val="28"/>
          <w:szCs w:val="28"/>
          <w:u w:val="single"/>
        </w:rPr>
        <w:t>МАРГАРИТКИ</w:t>
      </w:r>
      <w:bookmarkStart w:id="0" w:name="_GoBack"/>
      <w:bookmarkEnd w:id="0"/>
      <w:r w:rsidR="007F6D3E" w:rsidRPr="00A033ED">
        <w:rPr>
          <w:rFonts w:ascii="Times New Roman" w:hAnsi="Times New Roman"/>
          <w:b/>
          <w:color w:val="000000"/>
          <w:sz w:val="28"/>
          <w:szCs w:val="28"/>
          <w:u w:val="single"/>
        </w:rPr>
        <w:t>“</w:t>
      </w:r>
      <w:r w:rsidR="005E24DC" w:rsidRPr="00A033ED">
        <w:rPr>
          <w:rFonts w:ascii="Times New Roman" w:hAnsi="Times New Roman"/>
          <w:b/>
          <w:color w:val="000000"/>
          <w:sz w:val="28"/>
          <w:szCs w:val="28"/>
          <w:u w:val="single"/>
        </w:rPr>
        <w:t xml:space="preserve"> </w:t>
      </w:r>
      <w:r w:rsidRPr="00A033ED">
        <w:rPr>
          <w:rFonts w:ascii="Times New Roman" w:hAnsi="Times New Roman"/>
          <w:color w:val="000000"/>
          <w:sz w:val="28"/>
          <w:szCs w:val="28"/>
          <w:u w:val="single"/>
        </w:rPr>
        <w:t>:</w:t>
      </w:r>
    </w:p>
    <w:p w14:paraId="1C551944" w14:textId="77777777" w:rsidR="00A16B27" w:rsidRPr="005E24DC" w:rsidRDefault="00A16B27" w:rsidP="00A16B27">
      <w:pPr>
        <w:pStyle w:val="ListParagraph"/>
        <w:numPr>
          <w:ilvl w:val="1"/>
          <w:numId w:val="1"/>
        </w:numPr>
        <w:spacing w:after="0" w:line="360" w:lineRule="auto"/>
        <w:ind w:hanging="436"/>
        <w:jc w:val="both"/>
        <w:rPr>
          <w:rFonts w:ascii="Times New Roman" w:eastAsia="Times New Roman" w:hAnsi="Times New Roman"/>
          <w:color w:val="000000"/>
          <w:sz w:val="28"/>
          <w:szCs w:val="28"/>
          <w:lang w:eastAsia="bg-BG"/>
        </w:rPr>
      </w:pPr>
      <w:r w:rsidRPr="005E24DC">
        <w:rPr>
          <w:rFonts w:ascii="Times New Roman" w:hAnsi="Times New Roman"/>
          <w:color w:val="000000"/>
          <w:sz w:val="28"/>
          <w:szCs w:val="28"/>
        </w:rPr>
        <w:t>От 7.00 ч. до 8.30 ч. – Прием на децата, дейности по избор, дейности организирани от учителя,  индивидуална работа.</w:t>
      </w:r>
    </w:p>
    <w:p w14:paraId="07B70984" w14:textId="0F2EC4EC" w:rsidR="00A16B27" w:rsidRPr="005E24DC" w:rsidRDefault="005149E3" w:rsidP="00A16B27">
      <w:pPr>
        <w:pStyle w:val="ListParagraph"/>
        <w:numPr>
          <w:ilvl w:val="1"/>
          <w:numId w:val="1"/>
        </w:numPr>
        <w:spacing w:after="0" w:line="360" w:lineRule="auto"/>
        <w:ind w:hanging="43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16B27" w:rsidRPr="005E24DC">
        <w:rPr>
          <w:rFonts w:ascii="Times New Roman" w:hAnsi="Times New Roman"/>
          <w:color w:val="000000"/>
          <w:sz w:val="28"/>
          <w:szCs w:val="28"/>
        </w:rPr>
        <w:t>8.30 ч. – 8.40 ч. – Утринно раздвижване.</w:t>
      </w:r>
    </w:p>
    <w:p w14:paraId="13F4CF31" w14:textId="10455373" w:rsidR="00A16B27" w:rsidRPr="005E24DC" w:rsidRDefault="005149E3" w:rsidP="00A16B27">
      <w:pPr>
        <w:pStyle w:val="ListParagraph"/>
        <w:numPr>
          <w:ilvl w:val="1"/>
          <w:numId w:val="1"/>
        </w:numPr>
        <w:spacing w:after="0" w:line="360" w:lineRule="auto"/>
        <w:ind w:hanging="43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16B27" w:rsidRPr="005E24DC">
        <w:rPr>
          <w:rFonts w:ascii="Times New Roman" w:hAnsi="Times New Roman"/>
          <w:color w:val="000000"/>
          <w:sz w:val="28"/>
          <w:szCs w:val="28"/>
        </w:rPr>
        <w:t>8.40 ч. – 9.00 ч.  - Закуска</w:t>
      </w:r>
    </w:p>
    <w:p w14:paraId="31BD5428" w14:textId="45FCF25F" w:rsidR="00A16B27" w:rsidRPr="005E24DC" w:rsidRDefault="005149E3" w:rsidP="00A16B27">
      <w:pPr>
        <w:pStyle w:val="ListParagraph"/>
        <w:numPr>
          <w:ilvl w:val="1"/>
          <w:numId w:val="1"/>
        </w:numPr>
        <w:spacing w:after="0" w:line="360" w:lineRule="auto"/>
        <w:ind w:hanging="43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16B27" w:rsidRPr="005E24DC">
        <w:rPr>
          <w:rFonts w:ascii="Times New Roman" w:hAnsi="Times New Roman"/>
          <w:color w:val="000000"/>
          <w:sz w:val="28"/>
          <w:szCs w:val="28"/>
        </w:rPr>
        <w:t>9.00 ч – 10.15 ч. – Педагогически ситуации; допълнителни форми на педагогическо взаимодействие; дейности, организирани от учителя.</w:t>
      </w:r>
    </w:p>
    <w:p w14:paraId="475255B4" w14:textId="77777777" w:rsidR="00A16B27" w:rsidRPr="005E24DC" w:rsidRDefault="00A16B27" w:rsidP="00A16B27">
      <w:pPr>
        <w:pStyle w:val="ListParagraph"/>
        <w:numPr>
          <w:ilvl w:val="1"/>
          <w:numId w:val="1"/>
        </w:numPr>
        <w:spacing w:after="0" w:line="360" w:lineRule="auto"/>
        <w:ind w:hanging="436"/>
        <w:jc w:val="both"/>
        <w:rPr>
          <w:rFonts w:ascii="Times New Roman" w:hAnsi="Times New Roman"/>
          <w:color w:val="000000"/>
          <w:sz w:val="28"/>
          <w:szCs w:val="28"/>
        </w:rPr>
      </w:pPr>
      <w:r w:rsidRPr="005E24DC">
        <w:rPr>
          <w:rFonts w:ascii="Times New Roman" w:hAnsi="Times New Roman"/>
          <w:color w:val="000000"/>
          <w:sz w:val="28"/>
          <w:szCs w:val="28"/>
        </w:rPr>
        <w:t>10.15 – 10.30 ч. – Подкрепителна закуска.</w:t>
      </w:r>
    </w:p>
    <w:p w14:paraId="3CAEA5B2" w14:textId="77777777" w:rsidR="00A16B27" w:rsidRPr="005E24DC" w:rsidRDefault="00A16B27" w:rsidP="00A16B27">
      <w:pPr>
        <w:pStyle w:val="ListParagraph"/>
        <w:numPr>
          <w:ilvl w:val="1"/>
          <w:numId w:val="1"/>
        </w:numPr>
        <w:spacing w:after="0" w:line="360" w:lineRule="auto"/>
        <w:ind w:hanging="436"/>
        <w:jc w:val="both"/>
        <w:rPr>
          <w:rFonts w:ascii="Times New Roman" w:hAnsi="Times New Roman"/>
          <w:color w:val="000000"/>
          <w:sz w:val="28"/>
          <w:szCs w:val="28"/>
        </w:rPr>
      </w:pPr>
      <w:r w:rsidRPr="005E24DC">
        <w:rPr>
          <w:rFonts w:ascii="Times New Roman" w:hAnsi="Times New Roman"/>
          <w:color w:val="000000"/>
          <w:sz w:val="28"/>
          <w:szCs w:val="28"/>
        </w:rPr>
        <w:t>10.30 ч. – 12.00 ч. – Педагогически ситуации, допълнителни форми на педагогическо взаимодействие; дейности, организирани от учителя; дейности по избор на децата; допълнителни услуги.</w:t>
      </w:r>
    </w:p>
    <w:p w14:paraId="13176633" w14:textId="77777777" w:rsidR="00A16B27" w:rsidRPr="005E24DC" w:rsidRDefault="00A16B27" w:rsidP="00A16B27">
      <w:pPr>
        <w:pStyle w:val="ListParagraph"/>
        <w:numPr>
          <w:ilvl w:val="1"/>
          <w:numId w:val="1"/>
        </w:numPr>
        <w:spacing w:after="0" w:line="360" w:lineRule="auto"/>
        <w:ind w:hanging="436"/>
        <w:jc w:val="both"/>
        <w:rPr>
          <w:rFonts w:ascii="Times New Roman" w:hAnsi="Times New Roman"/>
          <w:color w:val="000000"/>
          <w:sz w:val="28"/>
          <w:szCs w:val="28"/>
        </w:rPr>
      </w:pPr>
      <w:r w:rsidRPr="005E24DC">
        <w:rPr>
          <w:rFonts w:ascii="Times New Roman" w:hAnsi="Times New Roman"/>
          <w:color w:val="000000"/>
          <w:sz w:val="28"/>
          <w:szCs w:val="28"/>
        </w:rPr>
        <w:t>12.00 ч. – 13.00 ч. – Подготовка за обяд, обяд и подготовка за сън.</w:t>
      </w:r>
    </w:p>
    <w:p w14:paraId="03B85F6A" w14:textId="77777777" w:rsidR="00A16B27" w:rsidRPr="005E24DC" w:rsidRDefault="00A16B27" w:rsidP="00A16B27">
      <w:pPr>
        <w:pStyle w:val="ListParagraph"/>
        <w:numPr>
          <w:ilvl w:val="1"/>
          <w:numId w:val="1"/>
        </w:numPr>
        <w:spacing w:after="0" w:line="360" w:lineRule="auto"/>
        <w:ind w:hanging="436"/>
        <w:jc w:val="both"/>
        <w:rPr>
          <w:rFonts w:ascii="Times New Roman" w:hAnsi="Times New Roman"/>
          <w:color w:val="000000"/>
          <w:sz w:val="28"/>
          <w:szCs w:val="28"/>
        </w:rPr>
      </w:pPr>
      <w:r w:rsidRPr="005E24DC">
        <w:rPr>
          <w:rFonts w:ascii="Times New Roman" w:hAnsi="Times New Roman"/>
          <w:color w:val="000000"/>
          <w:sz w:val="28"/>
          <w:szCs w:val="28"/>
        </w:rPr>
        <w:t>13.00 ч.– 15.00 ч. – Следобеден сън.</w:t>
      </w:r>
    </w:p>
    <w:p w14:paraId="5331116A" w14:textId="77777777" w:rsidR="00A16B27" w:rsidRPr="005E24DC" w:rsidRDefault="00A16B27" w:rsidP="00A16B27">
      <w:pPr>
        <w:pStyle w:val="ListParagraph"/>
        <w:numPr>
          <w:ilvl w:val="1"/>
          <w:numId w:val="1"/>
        </w:numPr>
        <w:spacing w:after="0" w:line="360" w:lineRule="auto"/>
        <w:ind w:hanging="436"/>
        <w:jc w:val="both"/>
        <w:rPr>
          <w:rFonts w:ascii="Times New Roman" w:hAnsi="Times New Roman"/>
          <w:color w:val="000000"/>
          <w:sz w:val="28"/>
          <w:szCs w:val="28"/>
        </w:rPr>
      </w:pPr>
      <w:r w:rsidRPr="005E24DC">
        <w:rPr>
          <w:rFonts w:ascii="Times New Roman" w:hAnsi="Times New Roman"/>
          <w:color w:val="000000"/>
          <w:sz w:val="28"/>
          <w:szCs w:val="28"/>
        </w:rPr>
        <w:t>15.00 ч. – 16.00 ч. – Тоалет, следобедна подкрепителна закуска.</w:t>
      </w:r>
    </w:p>
    <w:p w14:paraId="1C75FA48" w14:textId="677ACA28" w:rsidR="00A16B27" w:rsidRPr="00AF556E" w:rsidRDefault="00AF556E" w:rsidP="00AF556E">
      <w:pPr>
        <w:spacing w:line="360" w:lineRule="auto"/>
        <w:ind w:left="20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</w:t>
      </w:r>
      <w:r w:rsidR="00A16B27" w:rsidRPr="00AF556E">
        <w:rPr>
          <w:color w:val="000000"/>
          <w:sz w:val="28"/>
          <w:szCs w:val="28"/>
        </w:rPr>
        <w:t>16.00 ч. – 16.30 ч. – Педагогически ситуации; допълнителни форми на педагогическо взаимодействие; дейности, организирани от учителя; дейности по избор на децата.</w:t>
      </w:r>
    </w:p>
    <w:p w14:paraId="750F6FC6" w14:textId="1F738A1E" w:rsidR="00A16B27" w:rsidRPr="005E24DC" w:rsidRDefault="00A16B27" w:rsidP="00A16B27">
      <w:pPr>
        <w:pStyle w:val="ListParagraph"/>
        <w:numPr>
          <w:ilvl w:val="1"/>
          <w:numId w:val="1"/>
        </w:numPr>
        <w:spacing w:after="0" w:line="360" w:lineRule="auto"/>
        <w:ind w:left="851" w:hanging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5E24DC">
        <w:rPr>
          <w:rFonts w:ascii="Times New Roman" w:hAnsi="Times New Roman"/>
          <w:color w:val="000000"/>
          <w:sz w:val="28"/>
          <w:szCs w:val="28"/>
        </w:rPr>
        <w:t>16.30 ч. – 1</w:t>
      </w:r>
      <w:r w:rsidR="005149E3">
        <w:rPr>
          <w:rFonts w:ascii="Times New Roman" w:hAnsi="Times New Roman"/>
          <w:color w:val="000000"/>
          <w:sz w:val="28"/>
          <w:szCs w:val="28"/>
        </w:rPr>
        <w:t>7</w:t>
      </w:r>
      <w:r w:rsidRPr="005E24DC">
        <w:rPr>
          <w:rFonts w:ascii="Times New Roman" w:hAnsi="Times New Roman"/>
          <w:color w:val="000000"/>
          <w:sz w:val="28"/>
          <w:szCs w:val="28"/>
        </w:rPr>
        <w:t>.</w:t>
      </w:r>
      <w:r w:rsidR="005149E3">
        <w:rPr>
          <w:rFonts w:ascii="Times New Roman" w:hAnsi="Times New Roman"/>
          <w:color w:val="000000"/>
          <w:sz w:val="28"/>
          <w:szCs w:val="28"/>
        </w:rPr>
        <w:t>3</w:t>
      </w:r>
      <w:r w:rsidRPr="005E24DC">
        <w:rPr>
          <w:rFonts w:ascii="Times New Roman" w:hAnsi="Times New Roman"/>
          <w:color w:val="000000"/>
          <w:sz w:val="28"/>
          <w:szCs w:val="28"/>
        </w:rPr>
        <w:t>0 ч. – Дейности, организирани от учителя, дейности по избор на детето, срещи и консултации с родителите, открити моменти и празници с и без участие на родителите, изпращане на децата.</w:t>
      </w:r>
    </w:p>
    <w:p w14:paraId="17A7A5D0" w14:textId="77777777" w:rsidR="00A16B27" w:rsidRPr="005E24DC" w:rsidRDefault="00A16B27" w:rsidP="00A16B27">
      <w:pPr>
        <w:pStyle w:val="NormalWeb"/>
        <w:spacing w:line="360" w:lineRule="auto"/>
        <w:rPr>
          <w:b/>
          <w:color w:val="000000"/>
          <w:sz w:val="28"/>
          <w:szCs w:val="28"/>
        </w:rPr>
      </w:pPr>
      <w:r w:rsidRPr="005E24DC">
        <w:rPr>
          <w:b/>
          <w:color w:val="000000"/>
          <w:sz w:val="28"/>
          <w:szCs w:val="28"/>
          <w:lang w:val="en-US"/>
        </w:rPr>
        <w:t xml:space="preserve">II. </w:t>
      </w:r>
      <w:r w:rsidRPr="005E24DC">
        <w:rPr>
          <w:b/>
          <w:color w:val="000000"/>
          <w:sz w:val="28"/>
          <w:szCs w:val="28"/>
        </w:rPr>
        <w:t>Неучебно време: 1 юни – 14 септември</w:t>
      </w:r>
    </w:p>
    <w:p w14:paraId="1590E146" w14:textId="77777777" w:rsidR="00A16B27" w:rsidRPr="005E24DC" w:rsidRDefault="00A16B27" w:rsidP="00A16B27">
      <w:pPr>
        <w:pStyle w:val="ListParagraph"/>
        <w:numPr>
          <w:ilvl w:val="0"/>
          <w:numId w:val="3"/>
        </w:numPr>
        <w:spacing w:after="0" w:line="360" w:lineRule="auto"/>
        <w:ind w:left="567" w:hanging="283"/>
        <w:jc w:val="both"/>
        <w:rPr>
          <w:rFonts w:ascii="Times New Roman" w:hAnsi="Times New Roman"/>
          <w:color w:val="000000"/>
          <w:sz w:val="28"/>
          <w:szCs w:val="28"/>
        </w:rPr>
      </w:pPr>
      <w:r w:rsidRPr="005E24DC">
        <w:rPr>
          <w:rFonts w:ascii="Times New Roman" w:hAnsi="Times New Roman"/>
          <w:color w:val="000000"/>
          <w:sz w:val="28"/>
          <w:szCs w:val="28"/>
        </w:rPr>
        <w:t>До 8.30 ч. – прием на децата, дейности по избор, дейности организирани от детския учител.</w:t>
      </w:r>
    </w:p>
    <w:p w14:paraId="721F038F" w14:textId="77777777" w:rsidR="00A16B27" w:rsidRPr="005E24DC" w:rsidRDefault="00A16B27" w:rsidP="00A16B27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Times New Roman" w:hAnsi="Times New Roman"/>
          <w:color w:val="000000"/>
          <w:sz w:val="28"/>
          <w:szCs w:val="28"/>
        </w:rPr>
      </w:pPr>
      <w:r w:rsidRPr="005E24DC">
        <w:rPr>
          <w:rFonts w:ascii="Times New Roman" w:hAnsi="Times New Roman"/>
          <w:color w:val="000000"/>
          <w:sz w:val="28"/>
          <w:szCs w:val="28"/>
        </w:rPr>
        <w:t>8.30 ч. – 8.40 ч. – Утринно раздвижване.</w:t>
      </w:r>
    </w:p>
    <w:p w14:paraId="2AD86994" w14:textId="77777777" w:rsidR="00A16B27" w:rsidRPr="005E24DC" w:rsidRDefault="00A16B27" w:rsidP="00A16B27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Times New Roman" w:hAnsi="Times New Roman"/>
          <w:color w:val="000000"/>
          <w:sz w:val="28"/>
          <w:szCs w:val="28"/>
        </w:rPr>
      </w:pPr>
      <w:r w:rsidRPr="005E24DC">
        <w:rPr>
          <w:rFonts w:ascii="Times New Roman" w:hAnsi="Times New Roman"/>
          <w:color w:val="000000"/>
          <w:sz w:val="28"/>
          <w:szCs w:val="28"/>
        </w:rPr>
        <w:t>8.40 ч. – 9.00 ч. – Закуска.</w:t>
      </w:r>
    </w:p>
    <w:p w14:paraId="4B572A82" w14:textId="77777777" w:rsidR="00A16B27" w:rsidRPr="005E24DC" w:rsidRDefault="00A16B27" w:rsidP="00A16B27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Times New Roman" w:hAnsi="Times New Roman"/>
          <w:color w:val="000000"/>
          <w:sz w:val="28"/>
          <w:szCs w:val="28"/>
        </w:rPr>
      </w:pPr>
      <w:r w:rsidRPr="005E24DC">
        <w:rPr>
          <w:rFonts w:ascii="Times New Roman" w:hAnsi="Times New Roman"/>
          <w:color w:val="000000"/>
          <w:sz w:val="28"/>
          <w:szCs w:val="28"/>
        </w:rPr>
        <w:t>9.00 ч. – 10.00 ч. – Игри и други допълнителни форми на педагогическо взаимодействие, дейности, организирани от учителя.</w:t>
      </w:r>
    </w:p>
    <w:p w14:paraId="6A068B99" w14:textId="77777777" w:rsidR="00A16B27" w:rsidRPr="005E24DC" w:rsidRDefault="00A16B27" w:rsidP="00A16B27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Times New Roman" w:hAnsi="Times New Roman"/>
          <w:color w:val="000000"/>
          <w:sz w:val="28"/>
          <w:szCs w:val="28"/>
        </w:rPr>
      </w:pPr>
      <w:r w:rsidRPr="005E24DC">
        <w:rPr>
          <w:rFonts w:ascii="Times New Roman" w:hAnsi="Times New Roman"/>
          <w:color w:val="000000"/>
          <w:sz w:val="28"/>
          <w:szCs w:val="28"/>
        </w:rPr>
        <w:t>10.00 ч. – 10.15 ч. – Подкрепителна закуска.</w:t>
      </w:r>
    </w:p>
    <w:p w14:paraId="18266CA3" w14:textId="77777777" w:rsidR="00A16B27" w:rsidRPr="005E24DC" w:rsidRDefault="00A16B27" w:rsidP="00A16B27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Times New Roman" w:hAnsi="Times New Roman"/>
          <w:color w:val="000000"/>
          <w:sz w:val="28"/>
          <w:szCs w:val="28"/>
        </w:rPr>
      </w:pPr>
      <w:r w:rsidRPr="005E24DC">
        <w:rPr>
          <w:rFonts w:ascii="Times New Roman" w:hAnsi="Times New Roman"/>
          <w:color w:val="000000"/>
          <w:sz w:val="28"/>
          <w:szCs w:val="28"/>
        </w:rPr>
        <w:t>10.15 ч. – 12.00 ч. – Игри и други допълнителни форми на педагогическо взаимодействие, дейности, организирани от учителя.</w:t>
      </w:r>
    </w:p>
    <w:p w14:paraId="15226CF4" w14:textId="77777777" w:rsidR="00A16B27" w:rsidRPr="005E24DC" w:rsidRDefault="00A16B27" w:rsidP="00A16B27">
      <w:pPr>
        <w:pStyle w:val="ListParagraph"/>
        <w:numPr>
          <w:ilvl w:val="0"/>
          <w:numId w:val="3"/>
        </w:numPr>
        <w:spacing w:after="0" w:line="360" w:lineRule="auto"/>
        <w:ind w:left="567" w:hanging="283"/>
        <w:jc w:val="both"/>
        <w:rPr>
          <w:rFonts w:ascii="Times New Roman" w:hAnsi="Times New Roman"/>
          <w:color w:val="000000"/>
          <w:sz w:val="28"/>
          <w:szCs w:val="28"/>
        </w:rPr>
      </w:pPr>
      <w:r w:rsidRPr="005E24DC">
        <w:rPr>
          <w:rFonts w:ascii="Times New Roman" w:hAnsi="Times New Roman"/>
          <w:color w:val="000000"/>
          <w:sz w:val="28"/>
          <w:szCs w:val="28"/>
        </w:rPr>
        <w:t>12.00 ч. – 13.00 ч. – Подготовка за обяд, обяд и подготовка за сън.</w:t>
      </w:r>
    </w:p>
    <w:p w14:paraId="64BA87E8" w14:textId="77777777" w:rsidR="00A16B27" w:rsidRPr="005E24DC" w:rsidRDefault="00A16B27" w:rsidP="00A16B27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Times New Roman" w:hAnsi="Times New Roman"/>
          <w:color w:val="000000"/>
          <w:sz w:val="28"/>
          <w:szCs w:val="28"/>
        </w:rPr>
      </w:pPr>
      <w:r w:rsidRPr="005E24DC">
        <w:rPr>
          <w:rFonts w:ascii="Times New Roman" w:hAnsi="Times New Roman"/>
          <w:color w:val="000000"/>
          <w:sz w:val="28"/>
          <w:szCs w:val="28"/>
        </w:rPr>
        <w:t>13.00 ч. – 15.30 ч. – Следобеден сън.</w:t>
      </w:r>
    </w:p>
    <w:p w14:paraId="62FCC31E" w14:textId="77777777" w:rsidR="00A16B27" w:rsidRPr="005E24DC" w:rsidRDefault="00A16B27" w:rsidP="00A16B27">
      <w:pPr>
        <w:pStyle w:val="ListParagraph"/>
        <w:numPr>
          <w:ilvl w:val="0"/>
          <w:numId w:val="3"/>
        </w:numPr>
        <w:spacing w:after="0" w:line="360" w:lineRule="auto"/>
        <w:ind w:left="709" w:hanging="425"/>
        <w:jc w:val="both"/>
        <w:rPr>
          <w:rFonts w:ascii="Times New Roman" w:hAnsi="Times New Roman"/>
          <w:color w:val="000000"/>
          <w:sz w:val="28"/>
          <w:szCs w:val="28"/>
        </w:rPr>
      </w:pPr>
      <w:r w:rsidRPr="005E24DC">
        <w:rPr>
          <w:rFonts w:ascii="Times New Roman" w:hAnsi="Times New Roman"/>
          <w:color w:val="000000"/>
          <w:sz w:val="28"/>
          <w:szCs w:val="28"/>
        </w:rPr>
        <w:t>15.30 ч. – 16.00 ч. – Тоалет, следобедна закуска.</w:t>
      </w:r>
    </w:p>
    <w:p w14:paraId="15D64F0F" w14:textId="61F296EB" w:rsidR="00A16B27" w:rsidRPr="005E24DC" w:rsidRDefault="00A16B27" w:rsidP="00A16B27">
      <w:pPr>
        <w:pStyle w:val="ListParagraph"/>
        <w:numPr>
          <w:ilvl w:val="0"/>
          <w:numId w:val="3"/>
        </w:numPr>
        <w:spacing w:after="0" w:line="360" w:lineRule="auto"/>
        <w:ind w:left="709" w:hanging="425"/>
        <w:jc w:val="both"/>
        <w:rPr>
          <w:rFonts w:ascii="Times New Roman" w:hAnsi="Times New Roman"/>
          <w:color w:val="000000"/>
          <w:sz w:val="28"/>
          <w:szCs w:val="28"/>
        </w:rPr>
      </w:pPr>
      <w:r w:rsidRPr="005E24DC">
        <w:rPr>
          <w:rFonts w:ascii="Times New Roman" w:hAnsi="Times New Roman"/>
          <w:color w:val="000000"/>
          <w:sz w:val="28"/>
          <w:szCs w:val="28"/>
        </w:rPr>
        <w:t>16.00 ч. – 1</w:t>
      </w:r>
      <w:r w:rsidR="009B68A1">
        <w:rPr>
          <w:rFonts w:ascii="Times New Roman" w:hAnsi="Times New Roman"/>
          <w:color w:val="000000"/>
          <w:sz w:val="28"/>
          <w:szCs w:val="28"/>
        </w:rPr>
        <w:t>7</w:t>
      </w:r>
      <w:r w:rsidRPr="005E24DC">
        <w:rPr>
          <w:rFonts w:ascii="Times New Roman" w:hAnsi="Times New Roman"/>
          <w:color w:val="000000"/>
          <w:sz w:val="28"/>
          <w:szCs w:val="28"/>
        </w:rPr>
        <w:t>.</w:t>
      </w:r>
      <w:r w:rsidR="009B68A1">
        <w:rPr>
          <w:rFonts w:ascii="Times New Roman" w:hAnsi="Times New Roman"/>
          <w:color w:val="000000"/>
          <w:sz w:val="28"/>
          <w:szCs w:val="28"/>
        </w:rPr>
        <w:t>3</w:t>
      </w:r>
      <w:r w:rsidRPr="005E24DC">
        <w:rPr>
          <w:rFonts w:ascii="Times New Roman" w:hAnsi="Times New Roman"/>
          <w:color w:val="000000"/>
          <w:sz w:val="28"/>
          <w:szCs w:val="28"/>
        </w:rPr>
        <w:t xml:space="preserve">0 ч. – Игри и други допълнителни форми на педагогическо взаимодействие, дейности, организирани от учителя; дейности по избор на децата; изпращане на децата. </w:t>
      </w:r>
    </w:p>
    <w:p w14:paraId="59A3C146" w14:textId="77777777" w:rsidR="00A16B27" w:rsidRPr="005E24DC" w:rsidRDefault="00A16B27" w:rsidP="00A16B27">
      <w:pPr>
        <w:pStyle w:val="ListParagraph"/>
        <w:spacing w:line="360" w:lineRule="auto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</w:p>
    <w:p w14:paraId="0225FB65" w14:textId="1D499EA2" w:rsidR="00A16B27" w:rsidRPr="005E24DC" w:rsidRDefault="0012782A" w:rsidP="0012782A">
      <w:pPr>
        <w:rPr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                </w:t>
      </w:r>
      <w:proofErr w:type="spellStart"/>
      <w:r w:rsidR="00A16B27" w:rsidRPr="005E24DC">
        <w:rPr>
          <w:b/>
          <w:sz w:val="32"/>
          <w:szCs w:val="32"/>
          <w:lang w:val="en-US"/>
        </w:rPr>
        <w:t>Изготвил</w:t>
      </w:r>
      <w:proofErr w:type="spellEnd"/>
      <w:proofErr w:type="gramStart"/>
      <w:r w:rsidR="00A16B27" w:rsidRPr="005E24DC">
        <w:rPr>
          <w:sz w:val="32"/>
          <w:szCs w:val="32"/>
          <w:lang w:val="en-US"/>
        </w:rPr>
        <w:t>:</w:t>
      </w:r>
      <w:r w:rsidR="00A16B27" w:rsidRPr="005E24DC">
        <w:rPr>
          <w:sz w:val="32"/>
          <w:szCs w:val="32"/>
        </w:rPr>
        <w:t>……………………</w:t>
      </w:r>
      <w:proofErr w:type="gramEnd"/>
    </w:p>
    <w:p w14:paraId="0629F19D" w14:textId="7E17C9B0" w:rsidR="00A16B27" w:rsidRPr="005E24DC" w:rsidRDefault="00A16B27" w:rsidP="00A16B27">
      <w:pPr>
        <w:jc w:val="right"/>
        <w:rPr>
          <w:sz w:val="32"/>
          <w:szCs w:val="32"/>
          <w:lang w:val="en-US"/>
        </w:rPr>
      </w:pPr>
      <w:r w:rsidRPr="005E24DC">
        <w:rPr>
          <w:sz w:val="32"/>
          <w:szCs w:val="32"/>
        </w:rPr>
        <w:t xml:space="preserve">/ </w:t>
      </w:r>
      <w:r w:rsidR="005E24DC" w:rsidRPr="005E24DC">
        <w:rPr>
          <w:sz w:val="32"/>
          <w:szCs w:val="32"/>
        </w:rPr>
        <w:t>Дерия Уруч</w:t>
      </w:r>
      <w:r w:rsidRPr="005E24DC">
        <w:rPr>
          <w:sz w:val="32"/>
          <w:szCs w:val="32"/>
        </w:rPr>
        <w:t xml:space="preserve"> /</w:t>
      </w:r>
    </w:p>
    <w:p w14:paraId="0B47B8C2" w14:textId="1CA6B1CF" w:rsidR="005E24DC" w:rsidRPr="005E24DC" w:rsidRDefault="0012782A" w:rsidP="0007383D">
      <w:pPr>
        <w:pStyle w:val="BodyText"/>
        <w:ind w:firstLine="0"/>
        <w:rPr>
          <w:b/>
          <w:i/>
          <w:sz w:val="28"/>
          <w:szCs w:val="28"/>
        </w:rPr>
      </w:pPr>
      <w:r w:rsidRPr="002F7468">
        <w:rPr>
          <w:b/>
          <w:noProof/>
          <w:lang w:val="en-US"/>
        </w:rPr>
        <w:drawing>
          <wp:inline distT="0" distB="0" distL="0" distR="0" wp14:anchorId="420018DB" wp14:editId="18C66E6A">
            <wp:extent cx="1673524" cy="1613140"/>
            <wp:effectExtent l="0" t="0" r="3175" b="6350"/>
            <wp:docPr id="2" name="Picture 17" descr="оцветяване калин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цветяване калинка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3420" cy="161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B2831C" w14:textId="2802B5AE" w:rsidR="005E24DC" w:rsidRPr="005E24DC" w:rsidRDefault="0012782A" w:rsidP="00A16B27">
      <w:pPr>
        <w:pStyle w:val="BodyText"/>
        <w:ind w:left="397" w:firstLine="0"/>
        <w:jc w:val="right"/>
        <w:rPr>
          <w:b/>
          <w:i/>
          <w:sz w:val="28"/>
          <w:szCs w:val="28"/>
        </w:rPr>
      </w:pPr>
      <w:r w:rsidRPr="002F7468">
        <w:rPr>
          <w:b/>
          <w:noProof/>
          <w:lang w:val="en-US"/>
        </w:rPr>
        <w:drawing>
          <wp:inline distT="0" distB="0" distL="0" distR="0" wp14:anchorId="0B009B06" wp14:editId="3147DB3F">
            <wp:extent cx="1673524" cy="1613140"/>
            <wp:effectExtent l="0" t="0" r="3175" b="6350"/>
            <wp:docPr id="1" name="Picture 17" descr="оцветяване калин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цветяване калинка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3420" cy="161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7C4C0E" w14:textId="1D7EA302" w:rsidR="005E24DC" w:rsidRPr="005E24DC" w:rsidRDefault="005E24DC" w:rsidP="00A16B27">
      <w:pPr>
        <w:pStyle w:val="BodyText"/>
        <w:ind w:left="397" w:firstLine="0"/>
        <w:jc w:val="right"/>
        <w:rPr>
          <w:b/>
          <w:i/>
          <w:sz w:val="28"/>
          <w:szCs w:val="28"/>
        </w:rPr>
      </w:pPr>
    </w:p>
    <w:p w14:paraId="1E40491D" w14:textId="2C577981" w:rsidR="005E24DC" w:rsidRPr="005E24DC" w:rsidRDefault="0012782A" w:rsidP="00A16B27">
      <w:pPr>
        <w:pStyle w:val="BodyText"/>
        <w:ind w:left="397" w:firstLine="0"/>
        <w:jc w:val="right"/>
        <w:rPr>
          <w:b/>
          <w:i/>
          <w:sz w:val="28"/>
          <w:szCs w:val="28"/>
        </w:rPr>
      </w:pPr>
      <w:r w:rsidRPr="002F7468">
        <w:rPr>
          <w:b/>
          <w:noProof/>
          <w:lang w:val="en-US"/>
        </w:rPr>
        <w:drawing>
          <wp:inline distT="0" distB="0" distL="0" distR="0" wp14:anchorId="32DD1CBC" wp14:editId="67A42E16">
            <wp:extent cx="1673524" cy="1613140"/>
            <wp:effectExtent l="0" t="0" r="3175" b="6350"/>
            <wp:docPr id="17" name="Picture 17" descr="оцветяване калин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цветяване калинка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3420" cy="161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8A2493" w14:textId="1CA9D014" w:rsidR="005E24DC" w:rsidRPr="005E24DC" w:rsidRDefault="005E24DC" w:rsidP="00A16B27">
      <w:pPr>
        <w:pStyle w:val="BodyText"/>
        <w:ind w:left="397" w:firstLine="0"/>
        <w:jc w:val="right"/>
        <w:rPr>
          <w:b/>
          <w:i/>
          <w:sz w:val="28"/>
          <w:szCs w:val="28"/>
        </w:rPr>
      </w:pPr>
    </w:p>
    <w:p w14:paraId="39A05D57" w14:textId="7DC8CD66" w:rsidR="005E24DC" w:rsidRPr="005E24DC" w:rsidRDefault="005E24DC" w:rsidP="00A16B27">
      <w:pPr>
        <w:pStyle w:val="BodyText"/>
        <w:ind w:left="397" w:firstLine="0"/>
        <w:jc w:val="right"/>
        <w:rPr>
          <w:b/>
          <w:i/>
          <w:sz w:val="28"/>
          <w:szCs w:val="28"/>
        </w:rPr>
      </w:pPr>
    </w:p>
    <w:p w14:paraId="1B7CC089" w14:textId="77777777" w:rsidR="005E24DC" w:rsidRPr="005E24DC" w:rsidRDefault="005E24DC" w:rsidP="00A16B27">
      <w:pPr>
        <w:pStyle w:val="BodyText"/>
        <w:ind w:left="397" w:firstLine="0"/>
        <w:jc w:val="right"/>
        <w:rPr>
          <w:b/>
          <w:i/>
          <w:sz w:val="28"/>
          <w:szCs w:val="28"/>
        </w:rPr>
      </w:pPr>
    </w:p>
    <w:p w14:paraId="5356113D" w14:textId="27E0314C" w:rsidR="005E24DC" w:rsidRPr="005E24DC" w:rsidRDefault="005E24DC" w:rsidP="00A16B27">
      <w:pPr>
        <w:pStyle w:val="BodyText"/>
        <w:ind w:left="397" w:firstLine="0"/>
        <w:jc w:val="right"/>
        <w:rPr>
          <w:b/>
          <w:i/>
          <w:sz w:val="28"/>
          <w:szCs w:val="28"/>
        </w:rPr>
      </w:pPr>
    </w:p>
    <w:p w14:paraId="5ECFE5CF" w14:textId="68B00EB0" w:rsidR="005E24DC" w:rsidRPr="005E24DC" w:rsidRDefault="005E24DC" w:rsidP="00A16B27">
      <w:pPr>
        <w:pStyle w:val="BodyText"/>
        <w:ind w:left="397" w:firstLine="0"/>
        <w:jc w:val="right"/>
        <w:rPr>
          <w:b/>
          <w:i/>
          <w:sz w:val="28"/>
          <w:szCs w:val="28"/>
        </w:rPr>
      </w:pPr>
    </w:p>
    <w:p w14:paraId="453063A2" w14:textId="77777777" w:rsidR="005E24DC" w:rsidRPr="005E24DC" w:rsidRDefault="005E24DC" w:rsidP="00A16B27">
      <w:pPr>
        <w:pStyle w:val="BodyText"/>
        <w:ind w:left="397" w:firstLine="0"/>
        <w:jc w:val="right"/>
        <w:rPr>
          <w:b/>
          <w:i/>
          <w:sz w:val="28"/>
          <w:szCs w:val="28"/>
        </w:rPr>
      </w:pPr>
    </w:p>
    <w:p w14:paraId="361E44D7" w14:textId="77777777" w:rsidR="00A16B27" w:rsidRPr="005E24DC" w:rsidRDefault="00A16B27" w:rsidP="00A16B27">
      <w:pPr>
        <w:pStyle w:val="BodyText"/>
        <w:ind w:left="397" w:firstLine="0"/>
        <w:jc w:val="right"/>
        <w:rPr>
          <w:b/>
          <w:i/>
          <w:sz w:val="28"/>
          <w:szCs w:val="28"/>
        </w:rPr>
      </w:pPr>
    </w:p>
    <w:p w14:paraId="4243CBCA" w14:textId="77777777" w:rsidR="00A16B27" w:rsidRPr="005E24DC" w:rsidRDefault="00A16B27" w:rsidP="00A16B27">
      <w:pPr>
        <w:pStyle w:val="BodyText"/>
        <w:ind w:left="397" w:firstLine="0"/>
        <w:jc w:val="right"/>
        <w:rPr>
          <w:b/>
          <w:i/>
          <w:sz w:val="28"/>
          <w:szCs w:val="28"/>
        </w:rPr>
      </w:pPr>
    </w:p>
    <w:sectPr w:rsidR="00A16B27" w:rsidRPr="005E24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D9326F"/>
    <w:multiLevelType w:val="multilevel"/>
    <w:tmpl w:val="96D267D4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644" w:hanging="36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abstractNum w:abstractNumId="1" w15:restartNumberingAfterBreak="0">
    <w:nsid w:val="4A4337F2"/>
    <w:multiLevelType w:val="multilevel"/>
    <w:tmpl w:val="3CE8F4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6FE158E6"/>
    <w:multiLevelType w:val="multilevel"/>
    <w:tmpl w:val="96D267D4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644" w:hanging="36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abstractNum w:abstractNumId="3" w15:restartNumberingAfterBreak="0">
    <w:nsid w:val="7387531B"/>
    <w:multiLevelType w:val="multilevel"/>
    <w:tmpl w:val="E29050D0"/>
    <w:lvl w:ilvl="0">
      <w:start w:val="2"/>
      <w:numFmt w:val="decimal"/>
      <w:lvlText w:val="%1."/>
      <w:lvlJc w:val="left"/>
      <w:pPr>
        <w:ind w:left="644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928" w:hanging="360"/>
      </w:pPr>
    </w:lvl>
    <w:lvl w:ilvl="2">
      <w:start w:val="1"/>
      <w:numFmt w:val="decimal"/>
      <w:lvlText w:val="%1.%2.%3."/>
      <w:lvlJc w:val="left"/>
      <w:pPr>
        <w:ind w:left="1572" w:hanging="720"/>
      </w:pPr>
    </w:lvl>
    <w:lvl w:ilvl="3">
      <w:start w:val="1"/>
      <w:numFmt w:val="decimal"/>
      <w:lvlText w:val="%1.%2.%3.%4."/>
      <w:lvlJc w:val="left"/>
      <w:pPr>
        <w:ind w:left="1856" w:hanging="720"/>
      </w:pPr>
    </w:lvl>
    <w:lvl w:ilvl="4">
      <w:start w:val="1"/>
      <w:numFmt w:val="decimal"/>
      <w:lvlText w:val="%1.%2.%3.%4.%5."/>
      <w:lvlJc w:val="left"/>
      <w:pPr>
        <w:ind w:left="2500" w:hanging="1080"/>
      </w:pPr>
    </w:lvl>
    <w:lvl w:ilvl="5">
      <w:start w:val="1"/>
      <w:numFmt w:val="decimal"/>
      <w:lvlText w:val="%1.%2.%3.%4.%5.%6."/>
      <w:lvlJc w:val="left"/>
      <w:pPr>
        <w:ind w:left="2784" w:hanging="1080"/>
      </w:pPr>
    </w:lvl>
    <w:lvl w:ilvl="6">
      <w:start w:val="1"/>
      <w:numFmt w:val="decimal"/>
      <w:lvlText w:val="%1.%2.%3.%4.%5.%6.%7."/>
      <w:lvlJc w:val="left"/>
      <w:pPr>
        <w:ind w:left="3428" w:hanging="1440"/>
      </w:pPr>
    </w:lvl>
    <w:lvl w:ilvl="7">
      <w:start w:val="1"/>
      <w:numFmt w:val="decimal"/>
      <w:lvlText w:val="%1.%2.%3.%4.%5.%6.%7.%8."/>
      <w:lvlJc w:val="left"/>
      <w:pPr>
        <w:ind w:left="3712" w:hanging="1440"/>
      </w:pPr>
    </w:lvl>
    <w:lvl w:ilvl="8">
      <w:start w:val="1"/>
      <w:numFmt w:val="decimal"/>
      <w:lvlText w:val="%1.%2.%3.%4.%5.%6.%7.%8.%9."/>
      <w:lvlJc w:val="left"/>
      <w:pPr>
        <w:ind w:left="4356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CD5"/>
    <w:rsid w:val="00027AC2"/>
    <w:rsid w:val="0007383D"/>
    <w:rsid w:val="000970D4"/>
    <w:rsid w:val="000A78E6"/>
    <w:rsid w:val="000C77F0"/>
    <w:rsid w:val="0012782A"/>
    <w:rsid w:val="001A4C8D"/>
    <w:rsid w:val="00383CD5"/>
    <w:rsid w:val="005049C7"/>
    <w:rsid w:val="005149E3"/>
    <w:rsid w:val="005665C3"/>
    <w:rsid w:val="005A5A9C"/>
    <w:rsid w:val="005E24DC"/>
    <w:rsid w:val="00642AE5"/>
    <w:rsid w:val="00710150"/>
    <w:rsid w:val="007F6D3E"/>
    <w:rsid w:val="00865AF8"/>
    <w:rsid w:val="008C71A5"/>
    <w:rsid w:val="0090222B"/>
    <w:rsid w:val="00912A77"/>
    <w:rsid w:val="00925ED2"/>
    <w:rsid w:val="00972613"/>
    <w:rsid w:val="009B68A1"/>
    <w:rsid w:val="00A033ED"/>
    <w:rsid w:val="00A16B27"/>
    <w:rsid w:val="00A77473"/>
    <w:rsid w:val="00AA5C94"/>
    <w:rsid w:val="00AD5E5A"/>
    <w:rsid w:val="00AF556E"/>
    <w:rsid w:val="00B64804"/>
    <w:rsid w:val="00C1680B"/>
    <w:rsid w:val="00C903E6"/>
    <w:rsid w:val="00CF19AA"/>
    <w:rsid w:val="00D66F01"/>
    <w:rsid w:val="00E118B0"/>
    <w:rsid w:val="00EE15CE"/>
    <w:rsid w:val="00EE5AD6"/>
    <w:rsid w:val="00F30341"/>
    <w:rsid w:val="00FB1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EC15E2"/>
  <w15:chartTrackingRefBased/>
  <w15:docId w15:val="{FF0365D1-234E-4D59-B624-F1A57A9D9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01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71015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71015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0150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odyText">
    <w:name w:val="Body Text"/>
    <w:link w:val="BodyTextChar"/>
    <w:uiPriority w:val="99"/>
    <w:unhideWhenUsed/>
    <w:rsid w:val="00A16B27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16B27"/>
    <w:rPr>
      <w:rFonts w:ascii="Times New Roman" w:eastAsia="Times New Roman" w:hAnsi="Times New Roman" w:cs="Times New Roman"/>
      <w:bCs/>
      <w:sz w:val="24"/>
      <w:szCs w:val="20"/>
    </w:rPr>
  </w:style>
  <w:style w:type="paragraph" w:styleId="ListParagraph">
    <w:name w:val="List Paragraph"/>
    <w:basedOn w:val="Normal"/>
    <w:uiPriority w:val="34"/>
    <w:qFormat/>
    <w:rsid w:val="00A16B2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A16B27"/>
    <w:pPr>
      <w:spacing w:before="160" w:line="258" w:lineRule="exact"/>
      <w:ind w:firstLine="397"/>
      <w:jc w:val="both"/>
    </w:pPr>
    <w:rPr>
      <w:kern w:val="18"/>
      <w:lang w:eastAsia="en-US"/>
    </w:rPr>
  </w:style>
  <w:style w:type="paragraph" w:styleId="Title">
    <w:name w:val="Title"/>
    <w:basedOn w:val="Normal"/>
    <w:link w:val="TitleChar"/>
    <w:uiPriority w:val="99"/>
    <w:qFormat/>
    <w:rsid w:val="00A16B27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99"/>
    <w:rsid w:val="00A16B27"/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5E5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5E5A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1385</TotalTime>
  <Pages>3</Pages>
  <Words>379</Words>
  <Characters>2163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36</cp:revision>
  <cp:lastPrinted>2025-09-01T10:18:00Z</cp:lastPrinted>
  <dcterms:created xsi:type="dcterms:W3CDTF">2022-09-06T17:00:00Z</dcterms:created>
  <dcterms:modified xsi:type="dcterms:W3CDTF">2025-09-01T10:20:00Z</dcterms:modified>
</cp:coreProperties>
</file>